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ECA" w:rsidRDefault="00AD67F8" w:rsidP="00AD67F8">
      <w:pPr>
        <w:jc w:val="center"/>
        <w:rPr>
          <w:b/>
          <w:sz w:val="28"/>
          <w:szCs w:val="28"/>
          <w:lang w:val="ro-RO"/>
        </w:rPr>
      </w:pPr>
      <w:r>
        <w:rPr>
          <w:b/>
          <w:sz w:val="28"/>
          <w:szCs w:val="28"/>
          <w:lang w:val="ro-RO"/>
        </w:rPr>
        <w:t xml:space="preserve">Sinteză </w:t>
      </w:r>
    </w:p>
    <w:p w:rsidR="00AD67F8" w:rsidRDefault="00AD67F8" w:rsidP="00AD67F8">
      <w:pPr>
        <w:jc w:val="center"/>
        <w:rPr>
          <w:b/>
          <w:sz w:val="28"/>
          <w:szCs w:val="28"/>
          <w:lang w:val="ro-RO"/>
        </w:rPr>
      </w:pPr>
      <w:r>
        <w:rPr>
          <w:b/>
          <w:sz w:val="28"/>
          <w:szCs w:val="28"/>
          <w:lang w:val="ro-RO"/>
        </w:rPr>
        <w:t>a discuţiilor din Plenul CES</w:t>
      </w:r>
    </w:p>
    <w:p w:rsidR="00AD67F8" w:rsidRDefault="00AD67F8" w:rsidP="00AD67F8">
      <w:pPr>
        <w:jc w:val="center"/>
        <w:rPr>
          <w:b/>
          <w:sz w:val="28"/>
          <w:szCs w:val="28"/>
          <w:lang w:val="ro-RO"/>
        </w:rPr>
      </w:pPr>
      <w:r>
        <w:rPr>
          <w:b/>
          <w:sz w:val="28"/>
          <w:szCs w:val="28"/>
          <w:lang w:val="ro-RO"/>
        </w:rPr>
        <w:t>28.01.2014</w:t>
      </w:r>
    </w:p>
    <w:p w:rsidR="00AD67F8" w:rsidRDefault="00AD67F8" w:rsidP="00AD67F8">
      <w:pPr>
        <w:jc w:val="both"/>
        <w:rPr>
          <w:b/>
          <w:sz w:val="28"/>
          <w:szCs w:val="28"/>
          <w:lang w:val="ro-RO"/>
        </w:rPr>
      </w:pPr>
    </w:p>
    <w:p w:rsidR="00563C6C" w:rsidRPr="000C4996" w:rsidRDefault="00AD67F8" w:rsidP="000C4996">
      <w:pPr>
        <w:jc w:val="both"/>
        <w:rPr>
          <w:lang w:val="ro-RO"/>
        </w:rPr>
      </w:pPr>
      <w:r w:rsidRPr="000C4996">
        <w:rPr>
          <w:b/>
          <w:lang w:val="ro-RO"/>
        </w:rPr>
        <w:t xml:space="preserve">    </w:t>
      </w:r>
      <w:r w:rsidR="00D53F5F" w:rsidRPr="000C4996">
        <w:rPr>
          <w:lang w:val="ro-RO"/>
        </w:rPr>
        <w:t>În ultimele câteva luni, prin C.E.S. au trecut câteva acte normative (fiindcă aşa cum am mai semnalat, guvernul - „forul legislativ”al României, a emis şi emite o mulţime de ordonanţe de urgenţă, ordonanţe guvernamentale, îşi asumă răspunderea guvernamentală pe actele normative emise sau le consideră că nu au nevoie de avizul C.E.S.), cu impact deosebit asupra noastră, a membrilor noştri, încă cetăţeni ai României.</w:t>
      </w:r>
    </w:p>
    <w:p w:rsidR="000C4996" w:rsidRDefault="00563C6C" w:rsidP="000C4996">
      <w:pPr>
        <w:jc w:val="both"/>
        <w:rPr>
          <w:rFonts w:eastAsia="Times New Roman"/>
          <w:color w:val="000000"/>
          <w:lang w:val="ro-RO" w:eastAsia="en-US"/>
        </w:rPr>
      </w:pPr>
      <w:r w:rsidRPr="000C4996">
        <w:rPr>
          <w:lang w:val="ro-RO"/>
        </w:rPr>
        <w:t xml:space="preserve">     Reprezentanţii C.S.D.R. în Plenul şi în conducerea C.E.S.  au avut o atitudine extrem de critică faţă de  acte normative de genul „ordonanţei de urgenţă privind scutirea de impozitare a câştigurilor din jocurile de noroc</w:t>
      </w:r>
      <w:r w:rsidR="00D53F5F" w:rsidRPr="000C4996">
        <w:rPr>
          <w:lang w:val="ro-RO"/>
        </w:rPr>
        <w:t xml:space="preserve"> </w:t>
      </w:r>
      <w:r w:rsidRPr="000C4996">
        <w:rPr>
          <w:lang w:val="ro-RO"/>
        </w:rPr>
        <w:t xml:space="preserve">(păcănele)”, emisă </w:t>
      </w:r>
      <w:r w:rsidR="001C7582">
        <w:rPr>
          <w:lang w:val="ro-RO"/>
        </w:rPr>
        <w:t>de Oficiul Naţional pentru jocuri de noroc</w:t>
      </w:r>
      <w:r w:rsidR="007A40DE" w:rsidRPr="000C4996">
        <w:rPr>
          <w:lang w:val="ro-RO"/>
        </w:rPr>
        <w:t xml:space="preserve"> şi de </w:t>
      </w:r>
      <w:r w:rsidR="000C4996">
        <w:rPr>
          <w:lang w:val="ro-RO"/>
        </w:rPr>
        <w:t>„</w:t>
      </w:r>
      <w:r w:rsidR="007A40DE" w:rsidRPr="000C4996">
        <w:rPr>
          <w:lang w:val="ro-RO"/>
        </w:rPr>
        <w:t>ordonanţa</w:t>
      </w:r>
      <w:r w:rsidR="000C4996">
        <w:rPr>
          <w:lang w:val="ro-RO"/>
        </w:rPr>
        <w:t>”</w:t>
      </w:r>
      <w:r w:rsidR="007A40DE" w:rsidRPr="000C4996">
        <w:rPr>
          <w:lang w:val="ro-RO"/>
        </w:rPr>
        <w:t xml:space="preserve"> discutată în</w:t>
      </w:r>
      <w:r w:rsidR="000C4996" w:rsidRPr="000C4996">
        <w:rPr>
          <w:lang w:val="ro-RO"/>
        </w:rPr>
        <w:t xml:space="preserve"> şedinţa din 28.01.2013 privind</w:t>
      </w:r>
      <w:r w:rsidR="000C4996" w:rsidRPr="000C4996">
        <w:rPr>
          <w:rFonts w:eastAsia="Times New Roman"/>
          <w:lang w:val="ro-RO" w:eastAsia="en-US"/>
        </w:rPr>
        <w:t> „întărirea disciplinei financiare privind operaţiunile de încasări şi</w:t>
      </w:r>
      <w:r w:rsidR="000C4996" w:rsidRPr="000C4996">
        <w:rPr>
          <w:rFonts w:eastAsia="Times New Roman"/>
          <w:color w:val="000000"/>
          <w:lang w:val="ro-RO" w:eastAsia="en-US"/>
        </w:rPr>
        <w:t xml:space="preserve"> plăţi în numerar şi pentru modificarea unor acte normative”, care se tergiversează de anul trecut, aşa cum rezultă din intervenţia d-lui secretar de stat Ghizdeanu, datorită modificărilor şi completărilor guvernului</w:t>
      </w:r>
      <w:r w:rsidR="000C4996">
        <w:rPr>
          <w:rFonts w:eastAsia="Times New Roman"/>
          <w:color w:val="000000"/>
          <w:lang w:val="ro-RO" w:eastAsia="en-US"/>
        </w:rPr>
        <w:t>.</w:t>
      </w:r>
    </w:p>
    <w:p w:rsidR="00EC752D" w:rsidRDefault="000C4996" w:rsidP="00992ED1">
      <w:pPr>
        <w:jc w:val="both"/>
        <w:rPr>
          <w:rFonts w:eastAsia="Times New Roman"/>
          <w:color w:val="000000"/>
          <w:lang w:val="ro-RO" w:eastAsia="en-US"/>
        </w:rPr>
      </w:pPr>
      <w:r>
        <w:rPr>
          <w:rFonts w:eastAsia="Times New Roman"/>
          <w:color w:val="000000"/>
          <w:lang w:val="ro-RO" w:eastAsia="en-US"/>
        </w:rPr>
        <w:t xml:space="preserve">   „Ordonanţa” trebuia să iasă cu avizul C.E.S., pentru a fi aprobată în ultima şedinţă a guvernului  dinaintea începerii lucrărilor parlamentului, cu toate că avem numeroase precedente în care, s-a</w:t>
      </w:r>
      <w:r w:rsidR="00992ED1">
        <w:rPr>
          <w:rFonts w:eastAsia="Times New Roman"/>
          <w:color w:val="000000"/>
          <w:lang w:val="ro-RO" w:eastAsia="en-US"/>
        </w:rPr>
        <w:t xml:space="preserve">u adus în C.E.S. acte normative care erau deja publicate în Monitorul Oficial, dar „adevăratul obiectiv” era să se obţină un „aviz favorabil, eventual cu modifcări”, care ar fi fost propuse în Comisia de Dialog Social (C.D.S.) a </w:t>
      </w:r>
      <w:r w:rsidR="00992ED1" w:rsidRPr="00992ED1">
        <w:rPr>
          <w:rFonts w:eastAsia="Times New Roman"/>
          <w:color w:val="000000"/>
          <w:lang w:val="ro-RO" w:eastAsia="en-US"/>
        </w:rPr>
        <w:t>Ministerul Finanţelor Publice (M.F.P.).</w:t>
      </w:r>
      <w:r w:rsidR="00992ED1">
        <w:rPr>
          <w:rFonts w:eastAsia="Times New Roman"/>
          <w:color w:val="000000"/>
          <w:lang w:val="ro-RO" w:eastAsia="en-US"/>
        </w:rPr>
        <w:t xml:space="preserve"> şi însuşite de emitent- </w:t>
      </w:r>
      <w:r w:rsidR="00992ED1" w:rsidRPr="00992ED1">
        <w:rPr>
          <w:rFonts w:eastAsia="Times New Roman"/>
          <w:color w:val="000000"/>
          <w:lang w:val="ro-RO" w:eastAsia="en-US"/>
        </w:rPr>
        <w:t>M.F.P</w:t>
      </w:r>
      <w:r w:rsidR="00992ED1">
        <w:rPr>
          <w:rFonts w:eastAsia="Times New Roman"/>
          <w:color w:val="000000"/>
          <w:lang w:val="ro-RO" w:eastAsia="en-US"/>
        </w:rPr>
        <w:t>..</w:t>
      </w:r>
    </w:p>
    <w:p w:rsidR="00992ED1" w:rsidRDefault="00992ED1" w:rsidP="00992ED1">
      <w:pPr>
        <w:jc w:val="both"/>
        <w:rPr>
          <w:rFonts w:eastAsia="Times New Roman"/>
          <w:color w:val="000000"/>
          <w:lang w:val="ro-RO" w:eastAsia="en-US"/>
        </w:rPr>
      </w:pPr>
      <w:r>
        <w:rPr>
          <w:rFonts w:eastAsia="Times New Roman"/>
          <w:color w:val="000000"/>
          <w:lang w:val="ro-RO" w:eastAsia="en-US"/>
        </w:rPr>
        <w:t xml:space="preserve">   </w:t>
      </w:r>
      <w:r w:rsidR="00FD623A">
        <w:rPr>
          <w:rFonts w:eastAsia="Times New Roman"/>
          <w:color w:val="000000"/>
          <w:lang w:val="ro-RO" w:eastAsia="en-US"/>
        </w:rPr>
        <w:t xml:space="preserve">Cu toate că s-a demonstrat  încălcarea </w:t>
      </w:r>
      <w:r>
        <w:rPr>
          <w:rFonts w:eastAsia="Times New Roman"/>
          <w:color w:val="000000"/>
          <w:lang w:val="ro-RO" w:eastAsia="en-US"/>
        </w:rPr>
        <w:t xml:space="preserve"> procedurile şi prevederile legale ale C.E.S. privind elaborarea avizelor  actelor normative transmise C.E.S.</w:t>
      </w:r>
      <w:r w:rsidR="00FD623A">
        <w:rPr>
          <w:rFonts w:eastAsia="Times New Roman"/>
          <w:color w:val="000000"/>
          <w:lang w:val="ro-RO" w:eastAsia="en-US"/>
        </w:rPr>
        <w:t xml:space="preserve">, motiv ce a stat la baza propunerii B.Ex. de a fi scoasă de pe ordinea de zi a Plenului, aceasta a fost menţinută prin votul majorităţii patronatului şi chiar a unor colegi din partea sindicală, pe baza argumentelor d-lui Bogdan Hossu, participant la şedinţa C.D.S. a M.F.P., care a susţinut necesitatea acordării unui aviz, deoarece numai aşa am putea intervenii după emitere, pe parcursul discutării acesteia în parlament. </w:t>
      </w:r>
    </w:p>
    <w:p w:rsidR="008821EA" w:rsidRDefault="00CD2301" w:rsidP="00992ED1">
      <w:pPr>
        <w:jc w:val="both"/>
        <w:rPr>
          <w:rFonts w:eastAsia="Times New Roman"/>
          <w:color w:val="000000"/>
          <w:lang w:val="ro-RO" w:eastAsia="en-US"/>
        </w:rPr>
      </w:pPr>
      <w:r>
        <w:rPr>
          <w:rFonts w:eastAsia="Times New Roman"/>
          <w:color w:val="000000"/>
          <w:lang w:val="ro-RO" w:eastAsia="en-US"/>
        </w:rPr>
        <w:t xml:space="preserve">   Această „ordonanţă” nu este la prima încercare de a fi trecută prin CES, întâi s-a încercat cu o săptămână înainte, tot printr-o convocare la o şedinţă extraordinară</w:t>
      </w:r>
      <w:r w:rsidR="008821EA">
        <w:rPr>
          <w:rFonts w:eastAsia="Times New Roman"/>
          <w:color w:val="000000"/>
          <w:lang w:val="ro-RO" w:eastAsia="en-US"/>
        </w:rPr>
        <w:t xml:space="preserve"> – marţi 21.01.2014, şedinţă la care am refuzat să participăm, deoarece cu mai puţin de 24 de ore nu se transmisese membrilor Plenului C.E.S., nici actul normativ, nici procesul verbal al CDS a ministerului şi pe cale de consecinţă, nici procesul verbal al comisiei de specialitate a CES ( la care reprezentanţii ministerului au comunicat că nu mai participă). La convocarea acestei şedinţe, tot extraordinară, am fost asiguraţi că se va respecta procedura. </w:t>
      </w:r>
    </w:p>
    <w:p w:rsidR="005D140F" w:rsidRDefault="008821EA" w:rsidP="00992ED1">
      <w:pPr>
        <w:jc w:val="both"/>
        <w:rPr>
          <w:rFonts w:eastAsia="Times New Roman"/>
          <w:color w:val="000000"/>
          <w:lang w:val="ro-RO" w:eastAsia="en-US"/>
        </w:rPr>
      </w:pPr>
      <w:r>
        <w:rPr>
          <w:rFonts w:eastAsia="Times New Roman"/>
          <w:color w:val="000000"/>
          <w:lang w:val="ro-RO" w:eastAsia="en-US"/>
        </w:rPr>
        <w:t>Apare un mare semn de întrebare privind interesul emitentului cu privire la urgenţă- dacă era aşa de mare interes, de ce nu s-a profitat de şedinţa ordinară a CES, de joi 23.01.2014</w:t>
      </w:r>
      <w:r w:rsidR="005D140F">
        <w:rPr>
          <w:rFonts w:eastAsia="Times New Roman"/>
          <w:color w:val="000000"/>
          <w:lang w:val="ro-RO" w:eastAsia="en-US"/>
        </w:rPr>
        <w:t>, deoarece</w:t>
      </w:r>
      <w:r>
        <w:rPr>
          <w:rFonts w:eastAsia="Times New Roman"/>
          <w:color w:val="000000"/>
          <w:lang w:val="ro-RO" w:eastAsia="en-US"/>
        </w:rPr>
        <w:t xml:space="preserve"> luni, 20.01.2014</w:t>
      </w:r>
      <w:r w:rsidR="005D140F">
        <w:rPr>
          <w:rFonts w:eastAsia="Times New Roman"/>
          <w:color w:val="000000"/>
          <w:lang w:val="ro-RO" w:eastAsia="en-US"/>
        </w:rPr>
        <w:t>, cu toate asigurările date, pentru a se convoca şedinţa extraordinară din 21.04.2014,</w:t>
      </w:r>
      <w:r>
        <w:rPr>
          <w:rFonts w:eastAsia="Times New Roman"/>
          <w:color w:val="000000"/>
          <w:lang w:val="ro-RO" w:eastAsia="en-US"/>
        </w:rPr>
        <w:t xml:space="preserve"> nu a mai avut timp să discute modificările la proiectul de ordonanţă</w:t>
      </w:r>
      <w:r w:rsidR="005D140F">
        <w:rPr>
          <w:rFonts w:eastAsia="Times New Roman"/>
          <w:color w:val="000000"/>
          <w:lang w:val="ro-RO" w:eastAsia="en-US"/>
        </w:rPr>
        <w:t xml:space="preserve">. În şedinţa B.Ex. din 28.01.2014, s-a prezentat o variantă a proiectului, cu o completare  de aproximativ 40 de pagini, ce a fost trimisă cu câteva ore înainte şi fără nici un proces verbal al vreunei comisii, din cele stipulate înlege şi proceduri.  </w:t>
      </w:r>
    </w:p>
    <w:p w:rsidR="00FB7607" w:rsidRDefault="005D140F" w:rsidP="00992ED1">
      <w:pPr>
        <w:jc w:val="both"/>
        <w:rPr>
          <w:rFonts w:eastAsia="Times New Roman"/>
          <w:color w:val="000000"/>
          <w:lang w:val="ro-RO" w:eastAsia="en-US"/>
        </w:rPr>
      </w:pPr>
      <w:r>
        <w:rPr>
          <w:rFonts w:eastAsia="Times New Roman"/>
          <w:color w:val="000000"/>
          <w:lang w:val="ro-RO" w:eastAsia="en-US"/>
        </w:rPr>
        <w:t xml:space="preserve">  </w:t>
      </w:r>
      <w:r w:rsidR="00CD2301">
        <w:rPr>
          <w:rFonts w:eastAsia="Times New Roman"/>
          <w:color w:val="000000"/>
          <w:lang w:val="ro-RO" w:eastAsia="en-US"/>
        </w:rPr>
        <w:t xml:space="preserve">Cum </w:t>
      </w:r>
      <w:r>
        <w:rPr>
          <w:rFonts w:eastAsia="Times New Roman"/>
          <w:color w:val="000000"/>
          <w:lang w:val="ro-RO" w:eastAsia="en-US"/>
        </w:rPr>
        <w:t>legea stipulează clar necesitatea transmiterii proiectelor de acte normative însoţite de procesul verbal al C.D.S. a emitentului (când acesta nu este parlamentul) şi de procesul verbal al comisiei de specialitate a C.E.S.</w:t>
      </w:r>
      <w:r w:rsidR="00FB7607">
        <w:rPr>
          <w:rFonts w:eastAsia="Times New Roman"/>
          <w:color w:val="000000"/>
          <w:lang w:val="ro-RO" w:eastAsia="en-US"/>
        </w:rPr>
        <w:t xml:space="preserve">, având un termen de 7 zile pentru emiterea </w:t>
      </w:r>
      <w:r w:rsidR="00FB7607">
        <w:rPr>
          <w:rFonts w:eastAsia="Times New Roman"/>
          <w:color w:val="000000"/>
          <w:lang w:val="ro-RO" w:eastAsia="en-US"/>
        </w:rPr>
        <w:lastRenderedPageBreak/>
        <w:t>avizului, B.Ex. a hotărât în unanimitate să propună Plenului retragerea de pe Ordinea de zi a acestuia , a  actului normativ supus spre avizare la p.6, respectiva ordonanţă.</w:t>
      </w:r>
    </w:p>
    <w:p w:rsidR="002F47CF" w:rsidRDefault="00FB7607" w:rsidP="00992ED1">
      <w:pPr>
        <w:jc w:val="both"/>
        <w:rPr>
          <w:rFonts w:eastAsia="Times New Roman"/>
          <w:color w:val="000000"/>
          <w:lang w:val="ro-RO" w:eastAsia="en-US"/>
        </w:rPr>
      </w:pPr>
      <w:r>
        <w:rPr>
          <w:rFonts w:eastAsia="Times New Roman"/>
          <w:color w:val="000000"/>
          <w:lang w:val="ro-RO" w:eastAsia="en-US"/>
        </w:rPr>
        <w:t xml:space="preserve">  Atitudinea unor colegi ai noştri, participanţi la CDS a ministerului şi a unei părţi a patronatului, mobilizată de participanţi</w:t>
      </w:r>
      <w:r w:rsidR="00E03C56">
        <w:rPr>
          <w:rFonts w:eastAsia="Times New Roman"/>
          <w:color w:val="000000"/>
          <w:lang w:val="ro-RO" w:eastAsia="en-US"/>
        </w:rPr>
        <w:t xml:space="preserve"> lor</w:t>
      </w:r>
      <w:r>
        <w:rPr>
          <w:rFonts w:eastAsia="Times New Roman"/>
          <w:color w:val="000000"/>
          <w:lang w:val="ro-RO" w:eastAsia="en-US"/>
        </w:rPr>
        <w:t xml:space="preserve"> la aceaşi şedinţă a CDS, ce s-a desfăşurat luni 27.01.2014, după amiaza şi al cărui proces verbal</w:t>
      </w:r>
      <w:r w:rsidR="00E03C56">
        <w:rPr>
          <w:rFonts w:eastAsia="Times New Roman"/>
          <w:color w:val="000000"/>
          <w:lang w:val="ro-RO" w:eastAsia="en-US"/>
        </w:rPr>
        <w:t xml:space="preserve"> </w:t>
      </w:r>
      <w:r>
        <w:rPr>
          <w:rFonts w:eastAsia="Times New Roman"/>
          <w:color w:val="000000"/>
          <w:lang w:val="ro-RO" w:eastAsia="en-US"/>
        </w:rPr>
        <w:t>a ajuns la C.E.S., prin fax, cu 10 minute înainte de şedinţa Plenului (convocat la ora 11.00)</w:t>
      </w:r>
      <w:r w:rsidR="00E03C56">
        <w:rPr>
          <w:rFonts w:eastAsia="Times New Roman"/>
          <w:color w:val="000000"/>
          <w:lang w:val="ro-RO" w:eastAsia="en-US"/>
        </w:rPr>
        <w:t>, l-a determinat pe d-l secretar de stat Ghizdeanu să persevereze în a aduce acuze grave membrilor B.Ex., pentru hotărârea acestora privind respectiva ordonanţă. Din argumentaţia domniei sale fiind evocarea prezenţei la respectiva şedinţă a unor colegi de ai noştri şi invocarea acordului acestora, dacă se introduc amendamentele propuse. Susnumitul a mai afirmat că în varianta ce a fost transmisă în cursul dimineţii erau introduse toate amendamentele şi deasemenea în varianta transmisă CES- fapt contestat de d-l Bogdan Hossu, care recunoscând că nu a analizat tot documentul, dar dintr-o privire sumară a co</w:t>
      </w:r>
      <w:r w:rsidR="002F47CF">
        <w:rPr>
          <w:rFonts w:eastAsia="Times New Roman"/>
          <w:color w:val="000000"/>
          <w:lang w:val="ro-RO" w:eastAsia="en-US"/>
        </w:rPr>
        <w:t>nstatat că un amendament la care ţinea în mod deosebit nu este introdus.</w:t>
      </w:r>
    </w:p>
    <w:p w:rsidR="0002306D" w:rsidRDefault="002F47CF" w:rsidP="00992ED1">
      <w:pPr>
        <w:jc w:val="both"/>
        <w:rPr>
          <w:rFonts w:eastAsia="Times New Roman"/>
          <w:color w:val="000000"/>
          <w:lang w:val="ro-RO" w:eastAsia="en-US"/>
        </w:rPr>
      </w:pPr>
      <w:r>
        <w:rPr>
          <w:rFonts w:eastAsia="Times New Roman"/>
          <w:color w:val="000000"/>
          <w:lang w:val="ro-RO" w:eastAsia="en-US"/>
        </w:rPr>
        <w:t xml:space="preserve">    Reprezentanţii C.S.D.R. au scos în evidenţă că, este regretabilă separarea membrilor plenului C.E.S. în două categorii: o parte care deţine informaţii, de interes pentru plen şi o parte ce trebuie să valideze solicitările acestora, fiind privaţi de informaţiile respective, prin cele mai variate forme, inclusiv prin abaterea de la prevederile legale şi procedurile stabilite de plenul C.E.S.. Bineînţeles că propunerile membrilor C.E.S. ai C.S.D.R. au fost respinse de Plen, cu toate că pentru unele au vota şi 1-2 membrii ai părţii patronale. Un exemplu este propunerea d-lui Iacob Baciu</w:t>
      </w:r>
      <w:r w:rsidR="00E50A82">
        <w:rPr>
          <w:rFonts w:eastAsia="Times New Roman"/>
          <w:color w:val="000000"/>
          <w:lang w:val="ro-RO" w:eastAsia="en-US"/>
        </w:rPr>
        <w:t xml:space="preserve">, care a cerut explicit amânarea discutării </w:t>
      </w:r>
      <w:r w:rsidR="001C7582">
        <w:rPr>
          <w:rFonts w:eastAsia="Times New Roman"/>
          <w:color w:val="000000"/>
          <w:lang w:val="ro-RO" w:eastAsia="en-US"/>
        </w:rPr>
        <w:t xml:space="preserve">şi returnarea </w:t>
      </w:r>
      <w:r w:rsidR="00E50A82">
        <w:rPr>
          <w:rFonts w:eastAsia="Times New Roman"/>
          <w:color w:val="000000"/>
          <w:lang w:val="ro-RO" w:eastAsia="en-US"/>
        </w:rPr>
        <w:t>ordonanţei</w:t>
      </w:r>
      <w:r w:rsidR="001C7582">
        <w:rPr>
          <w:rFonts w:eastAsia="Times New Roman"/>
          <w:color w:val="000000"/>
          <w:lang w:val="ro-RO" w:eastAsia="en-US"/>
        </w:rPr>
        <w:t xml:space="preserve"> la comisii</w:t>
      </w:r>
      <w:r w:rsidR="00E50A82">
        <w:rPr>
          <w:rFonts w:eastAsia="Times New Roman"/>
          <w:color w:val="000000"/>
          <w:lang w:val="ro-RO" w:eastAsia="en-US"/>
        </w:rPr>
        <w:t xml:space="preserve">, pentru a prezenta </w:t>
      </w:r>
      <w:r w:rsidR="0039477A">
        <w:rPr>
          <w:rFonts w:eastAsia="Times New Roman"/>
          <w:color w:val="000000"/>
          <w:lang w:val="ro-RO" w:eastAsia="en-US"/>
        </w:rPr>
        <w:t>un aviz profesionist, responsabil.</w:t>
      </w:r>
      <w:r w:rsidR="00E50A82">
        <w:rPr>
          <w:rFonts w:eastAsia="Times New Roman"/>
          <w:color w:val="000000"/>
          <w:lang w:val="ro-RO" w:eastAsia="en-US"/>
        </w:rPr>
        <w:t xml:space="preserve"> </w:t>
      </w:r>
    </w:p>
    <w:p w:rsidR="00CD2301" w:rsidRPr="00992ED1" w:rsidRDefault="0039477A" w:rsidP="00992ED1">
      <w:pPr>
        <w:jc w:val="both"/>
        <w:rPr>
          <w:rFonts w:eastAsia="Times New Roman"/>
          <w:color w:val="000000"/>
          <w:lang w:eastAsia="en-US"/>
        </w:rPr>
      </w:pPr>
      <w:r>
        <w:rPr>
          <w:rFonts w:eastAsia="Times New Roman"/>
          <w:color w:val="000000"/>
          <w:lang w:val="ro-RO" w:eastAsia="en-US"/>
        </w:rPr>
        <w:t xml:space="preserve">  Este de remarcat i</w:t>
      </w:r>
      <w:r w:rsidR="00E50A82">
        <w:rPr>
          <w:rFonts w:eastAsia="Times New Roman"/>
          <w:color w:val="000000"/>
          <w:lang w:val="ro-RO" w:eastAsia="en-US"/>
        </w:rPr>
        <w:t>ntervenţia d-lui Bogdan Hossu, care-şi modifică discursul, acum solicitând amânarea avizării pentru săptă</w:t>
      </w:r>
      <w:r w:rsidR="0002306D">
        <w:rPr>
          <w:rFonts w:eastAsia="Times New Roman"/>
          <w:color w:val="000000"/>
          <w:lang w:val="ro-RO" w:eastAsia="en-US"/>
        </w:rPr>
        <w:t>mâna viitoare, pentru că oricum guvernul o va promova, iar un aviz negativ</w:t>
      </w:r>
      <w:r w:rsidR="00E50A82">
        <w:rPr>
          <w:rFonts w:eastAsia="Times New Roman"/>
          <w:color w:val="000000"/>
          <w:lang w:val="ro-RO" w:eastAsia="en-US"/>
        </w:rPr>
        <w:t>,</w:t>
      </w:r>
      <w:r w:rsidR="0002306D">
        <w:rPr>
          <w:rFonts w:eastAsia="Times New Roman"/>
          <w:color w:val="000000"/>
          <w:lang w:val="ro-RO" w:eastAsia="en-US"/>
        </w:rPr>
        <w:t xml:space="preserve"> nemotivat</w:t>
      </w:r>
      <w:r w:rsidR="00E50A82">
        <w:rPr>
          <w:rFonts w:eastAsia="Times New Roman"/>
          <w:color w:val="000000"/>
          <w:lang w:val="ro-RO" w:eastAsia="en-US"/>
        </w:rPr>
        <w:t xml:space="preserve">, ne-ar elimina posibilitatea de intervenţie ulterioară. </w:t>
      </w:r>
      <w:r w:rsidR="00E03C56">
        <w:rPr>
          <w:rFonts w:eastAsia="Times New Roman"/>
          <w:color w:val="000000"/>
          <w:lang w:val="ro-RO" w:eastAsia="en-US"/>
        </w:rPr>
        <w:t xml:space="preserve"> </w:t>
      </w:r>
      <w:r w:rsidR="00CD2301">
        <w:rPr>
          <w:rFonts w:eastAsia="Times New Roman"/>
          <w:color w:val="000000"/>
          <w:lang w:val="ro-RO" w:eastAsia="en-US"/>
        </w:rPr>
        <w:t xml:space="preserve"> </w:t>
      </w:r>
    </w:p>
    <w:p w:rsidR="0039477A" w:rsidRDefault="0039477A" w:rsidP="00AD67F8">
      <w:pPr>
        <w:jc w:val="both"/>
        <w:rPr>
          <w:lang w:val="ro-RO"/>
        </w:rPr>
      </w:pPr>
      <w:r>
        <w:rPr>
          <w:lang w:val="ro-RO"/>
        </w:rPr>
        <w:t xml:space="preserve">   Haosul creat în final, de zicese supunerea la vot a alternativelor, i-a permis d-lui preşedinte Florin Costache să concluzioneze că, a fost aprobată în unanimitate, urmând a se aduce amendamente, ceea ce este complet fals.</w:t>
      </w:r>
      <w:r w:rsidR="001C7582">
        <w:rPr>
          <w:lang w:val="ro-RO"/>
        </w:rPr>
        <w:t xml:space="preserve"> În acest sens am înaintat o Notă către C.E.S., prin care contestăm concluzia d-lui preşedinte de unanimitate, „cu observaţia şi a d-lui Samoilă, că doar este colegul nostru”.</w:t>
      </w:r>
    </w:p>
    <w:p w:rsidR="001C7582" w:rsidRDefault="001C7582" w:rsidP="00AD67F8">
      <w:pPr>
        <w:jc w:val="both"/>
        <w:rPr>
          <w:lang w:val="ro-RO"/>
        </w:rPr>
      </w:pPr>
      <w:r>
        <w:rPr>
          <w:lang w:val="ro-RO"/>
        </w:rPr>
        <w:t xml:space="preserve">     Este de subliniat, că ordonanţa în </w:t>
      </w:r>
      <w:r w:rsidR="008124D0">
        <w:rPr>
          <w:lang w:val="ro-RO"/>
        </w:rPr>
        <w:t>discuţie aduce grave prejudicii interesului public şi accentuează dependenţa cetăţeanului de bănci, dar este interesant că aduce prejudicii şi patronatului, aşa cum a rezultat din intervenţiile părţii patronale şi nu rezolvă problema corupţiei, aşa cum se afirmă şi ne-ar împiedica să avem o poziţie critică, pentru a nu fi acuzaţi de complicitate cu cei vizaţi.</w:t>
      </w:r>
    </w:p>
    <w:p w:rsidR="0039477A" w:rsidRDefault="0039477A" w:rsidP="00AD67F8">
      <w:pPr>
        <w:jc w:val="both"/>
        <w:rPr>
          <w:lang w:val="ro-RO"/>
        </w:rPr>
      </w:pPr>
      <w:r>
        <w:rPr>
          <w:lang w:val="ro-RO"/>
        </w:rPr>
        <w:t xml:space="preserve">     </w:t>
      </w:r>
    </w:p>
    <w:p w:rsidR="00EC752D" w:rsidRDefault="0039477A" w:rsidP="00AD67F8">
      <w:pPr>
        <w:jc w:val="both"/>
        <w:rPr>
          <w:lang w:val="ro-RO"/>
        </w:rPr>
      </w:pPr>
      <w:r>
        <w:rPr>
          <w:lang w:val="ro-RO"/>
        </w:rPr>
        <w:t xml:space="preserve">    </w:t>
      </w:r>
    </w:p>
    <w:p w:rsidR="00AD67F8" w:rsidRPr="00AD67F8" w:rsidRDefault="00D53F5F" w:rsidP="007A40DE">
      <w:pPr>
        <w:shd w:val="clear" w:color="auto" w:fill="FFFFFF"/>
        <w:spacing w:line="525" w:lineRule="atLeast"/>
        <w:outlineLvl w:val="2"/>
        <w:rPr>
          <w:lang w:val="ro-RO"/>
        </w:rPr>
      </w:pPr>
      <w:r>
        <w:rPr>
          <w:lang w:val="ro-RO"/>
        </w:rPr>
        <w:t xml:space="preserve">   </w:t>
      </w:r>
    </w:p>
    <w:sectPr w:rsidR="00AD67F8" w:rsidRPr="00AD67F8" w:rsidSect="007A40DE">
      <w:pgSz w:w="12240" w:h="15840"/>
      <w:pgMar w:top="1170" w:right="1710" w:bottom="1170" w:left="17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1AE05BD"/>
    <w:multiLevelType w:val="multilevel"/>
    <w:tmpl w:val="C95A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236571"/>
    <w:multiLevelType w:val="multilevel"/>
    <w:tmpl w:val="F934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975B90"/>
    <w:multiLevelType w:val="multilevel"/>
    <w:tmpl w:val="9E26B4E8"/>
    <w:numStyleLink w:val="ArticleSection"/>
  </w:abstractNum>
  <w:abstractNum w:abstractNumId="14">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960E42"/>
    <w:multiLevelType w:val="multilevel"/>
    <w:tmpl w:val="9E26B4E8"/>
    <w:numStyleLink w:val="ArticleSection"/>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5"/>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characterSpacingControl w:val="doNotCompress"/>
  <w:compat>
    <w:useFELayout/>
    <w:splitPgBreakAndParaMark/>
  </w:compat>
  <w:rsids>
    <w:rsidRoot w:val="00AD67F8"/>
    <w:rsid w:val="0002306D"/>
    <w:rsid w:val="000C4996"/>
    <w:rsid w:val="001C7582"/>
    <w:rsid w:val="002F47CF"/>
    <w:rsid w:val="0039477A"/>
    <w:rsid w:val="00563C6C"/>
    <w:rsid w:val="005D140F"/>
    <w:rsid w:val="007A40DE"/>
    <w:rsid w:val="008124D0"/>
    <w:rsid w:val="008821EA"/>
    <w:rsid w:val="00992ED1"/>
    <w:rsid w:val="009E6E0B"/>
    <w:rsid w:val="00AD67F8"/>
    <w:rsid w:val="00BD6ECA"/>
    <w:rsid w:val="00CD2301"/>
    <w:rsid w:val="00D53F5F"/>
    <w:rsid w:val="00E03C56"/>
    <w:rsid w:val="00E50A82"/>
    <w:rsid w:val="00EC752D"/>
    <w:rsid w:val="00FB7607"/>
    <w:rsid w:val="00FD6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Hyperlink" w:uiPriority="99"/>
    <w:lsdException w:name="Strong" w:qFormat="1"/>
    <w:lsdException w:name="Emphasis" w:qFormat="1"/>
    <w:lsdException w:name="Normal (Web)" w:uiPriority="99"/>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ECA"/>
    <w:rPr>
      <w:sz w:val="24"/>
      <w:szCs w:val="24"/>
      <w:lang w:eastAsia="ja-JP"/>
    </w:rPr>
  </w:style>
  <w:style w:type="paragraph" w:styleId="Heading1">
    <w:name w:val="heading 1"/>
    <w:basedOn w:val="Normal"/>
    <w:next w:val="Normal"/>
    <w:uiPriority w:val="9"/>
    <w:qFormat/>
    <w:rsid w:val="00BD6ECA"/>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BD6EC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D6ECA"/>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BD6ECA"/>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BD6ECA"/>
    <w:pPr>
      <w:spacing w:before="240" w:after="60"/>
      <w:outlineLvl w:val="4"/>
    </w:pPr>
    <w:rPr>
      <w:b/>
      <w:bCs/>
      <w:i/>
      <w:iCs/>
      <w:sz w:val="26"/>
      <w:szCs w:val="26"/>
    </w:rPr>
  </w:style>
  <w:style w:type="paragraph" w:styleId="Heading6">
    <w:name w:val="heading 6"/>
    <w:basedOn w:val="Normal"/>
    <w:next w:val="Normal"/>
    <w:uiPriority w:val="9"/>
    <w:semiHidden/>
    <w:unhideWhenUsed/>
    <w:qFormat/>
    <w:rsid w:val="00BD6ECA"/>
    <w:pPr>
      <w:spacing w:before="240" w:after="60"/>
      <w:outlineLvl w:val="5"/>
    </w:pPr>
    <w:rPr>
      <w:b/>
      <w:bCs/>
      <w:sz w:val="22"/>
      <w:szCs w:val="22"/>
    </w:rPr>
  </w:style>
  <w:style w:type="paragraph" w:styleId="Heading7">
    <w:name w:val="heading 7"/>
    <w:basedOn w:val="Normal"/>
    <w:next w:val="Normal"/>
    <w:uiPriority w:val="9"/>
    <w:semiHidden/>
    <w:unhideWhenUsed/>
    <w:qFormat/>
    <w:rsid w:val="00BD6ECA"/>
    <w:pPr>
      <w:spacing w:before="240" w:after="60"/>
      <w:outlineLvl w:val="6"/>
    </w:pPr>
  </w:style>
  <w:style w:type="paragraph" w:styleId="Heading8">
    <w:name w:val="heading 8"/>
    <w:basedOn w:val="Normal"/>
    <w:next w:val="Normal"/>
    <w:uiPriority w:val="9"/>
    <w:semiHidden/>
    <w:unhideWhenUsed/>
    <w:qFormat/>
    <w:rsid w:val="00BD6ECA"/>
    <w:pPr>
      <w:spacing w:before="240" w:after="60"/>
      <w:outlineLvl w:val="7"/>
    </w:pPr>
    <w:rPr>
      <w:i/>
      <w:iCs/>
    </w:rPr>
  </w:style>
  <w:style w:type="paragraph" w:styleId="Heading9">
    <w:name w:val="heading 9"/>
    <w:basedOn w:val="Normal"/>
    <w:next w:val="Normal"/>
    <w:uiPriority w:val="9"/>
    <w:semiHidden/>
    <w:unhideWhenUsed/>
    <w:qFormat/>
    <w:rsid w:val="00BD6ECA"/>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BD6ECA"/>
    <w:pPr>
      <w:numPr>
        <w:numId w:val="1"/>
      </w:numPr>
    </w:pPr>
  </w:style>
  <w:style w:type="numbering" w:styleId="1ai">
    <w:name w:val="Outline List 1"/>
    <w:basedOn w:val="NoList"/>
    <w:rsid w:val="00BD6ECA"/>
    <w:pPr>
      <w:numPr>
        <w:numId w:val="3"/>
      </w:numPr>
    </w:pPr>
  </w:style>
  <w:style w:type="numbering" w:styleId="ArticleSection">
    <w:name w:val="Outline List 3"/>
    <w:basedOn w:val="NoList"/>
    <w:rsid w:val="00BD6ECA"/>
    <w:pPr>
      <w:numPr>
        <w:numId w:val="4"/>
      </w:numPr>
    </w:pPr>
  </w:style>
  <w:style w:type="paragraph" w:styleId="BlockText">
    <w:name w:val="Block Text"/>
    <w:basedOn w:val="Normal"/>
    <w:uiPriority w:val="99"/>
    <w:semiHidden/>
    <w:unhideWhenUsed/>
    <w:qFormat/>
    <w:rsid w:val="00BD6ECA"/>
    <w:pPr>
      <w:spacing w:after="120"/>
      <w:ind w:left="1440" w:right="1440"/>
    </w:pPr>
  </w:style>
  <w:style w:type="paragraph" w:styleId="BodyText">
    <w:name w:val="Body Text"/>
    <w:basedOn w:val="Normal"/>
    <w:uiPriority w:val="99"/>
    <w:semiHidden/>
    <w:unhideWhenUsed/>
    <w:rsid w:val="00BD6ECA"/>
    <w:pPr>
      <w:spacing w:after="120"/>
    </w:pPr>
  </w:style>
  <w:style w:type="paragraph" w:styleId="BodyText2">
    <w:name w:val="Body Text 2"/>
    <w:basedOn w:val="Normal"/>
    <w:uiPriority w:val="99"/>
    <w:semiHidden/>
    <w:unhideWhenUsed/>
    <w:rsid w:val="00BD6ECA"/>
    <w:pPr>
      <w:spacing w:after="120" w:line="480" w:lineRule="auto"/>
    </w:pPr>
  </w:style>
  <w:style w:type="paragraph" w:styleId="BodyText3">
    <w:name w:val="Body Text 3"/>
    <w:basedOn w:val="Normal"/>
    <w:uiPriority w:val="99"/>
    <w:semiHidden/>
    <w:unhideWhenUsed/>
    <w:rsid w:val="00BD6ECA"/>
    <w:pPr>
      <w:spacing w:after="120"/>
    </w:pPr>
    <w:rPr>
      <w:sz w:val="16"/>
      <w:szCs w:val="16"/>
    </w:rPr>
  </w:style>
  <w:style w:type="paragraph" w:styleId="BodyTextFirstIndent">
    <w:name w:val="Body Text First Indent"/>
    <w:basedOn w:val="BodyText"/>
    <w:uiPriority w:val="99"/>
    <w:semiHidden/>
    <w:unhideWhenUsed/>
    <w:rsid w:val="00BD6ECA"/>
    <w:pPr>
      <w:ind w:firstLine="210"/>
    </w:pPr>
  </w:style>
  <w:style w:type="paragraph" w:styleId="BodyTextIndent">
    <w:name w:val="Body Text Indent"/>
    <w:basedOn w:val="Normal"/>
    <w:uiPriority w:val="99"/>
    <w:semiHidden/>
    <w:unhideWhenUsed/>
    <w:rsid w:val="00BD6ECA"/>
    <w:pPr>
      <w:spacing w:after="120"/>
      <w:ind w:left="360"/>
    </w:pPr>
  </w:style>
  <w:style w:type="paragraph" w:styleId="BodyTextFirstIndent2">
    <w:name w:val="Body Text First Indent 2"/>
    <w:basedOn w:val="BodyTextIndent"/>
    <w:uiPriority w:val="99"/>
    <w:semiHidden/>
    <w:unhideWhenUsed/>
    <w:rsid w:val="00BD6ECA"/>
    <w:pPr>
      <w:ind w:firstLine="210"/>
    </w:pPr>
  </w:style>
  <w:style w:type="paragraph" w:styleId="BodyTextIndent2">
    <w:name w:val="Body Text Indent 2"/>
    <w:basedOn w:val="Normal"/>
    <w:uiPriority w:val="99"/>
    <w:semiHidden/>
    <w:unhideWhenUsed/>
    <w:rsid w:val="00BD6ECA"/>
    <w:pPr>
      <w:spacing w:after="120" w:line="480" w:lineRule="auto"/>
      <w:ind w:left="360"/>
    </w:pPr>
  </w:style>
  <w:style w:type="paragraph" w:styleId="BodyTextIndent3">
    <w:name w:val="Body Text Indent 3"/>
    <w:basedOn w:val="Normal"/>
    <w:uiPriority w:val="99"/>
    <w:semiHidden/>
    <w:unhideWhenUsed/>
    <w:rsid w:val="00BD6ECA"/>
    <w:pPr>
      <w:spacing w:after="120"/>
      <w:ind w:left="360"/>
    </w:pPr>
    <w:rPr>
      <w:sz w:val="16"/>
      <w:szCs w:val="16"/>
    </w:rPr>
  </w:style>
  <w:style w:type="paragraph" w:styleId="Closing">
    <w:name w:val="Closing"/>
    <w:basedOn w:val="Normal"/>
    <w:uiPriority w:val="99"/>
    <w:semiHidden/>
    <w:unhideWhenUsed/>
    <w:rsid w:val="00BD6ECA"/>
    <w:pPr>
      <w:ind w:left="4320"/>
    </w:pPr>
  </w:style>
  <w:style w:type="paragraph" w:styleId="Date">
    <w:name w:val="Date"/>
    <w:basedOn w:val="Normal"/>
    <w:next w:val="Normal"/>
    <w:uiPriority w:val="99"/>
    <w:semiHidden/>
    <w:unhideWhenUsed/>
    <w:rsid w:val="00BD6ECA"/>
  </w:style>
  <w:style w:type="paragraph" w:styleId="E-mailSignature">
    <w:name w:val="E-mail Signature"/>
    <w:basedOn w:val="Normal"/>
    <w:uiPriority w:val="99"/>
    <w:semiHidden/>
    <w:unhideWhenUsed/>
    <w:rsid w:val="00BD6ECA"/>
  </w:style>
  <w:style w:type="character" w:styleId="Emphasis">
    <w:name w:val="Emphasis"/>
    <w:basedOn w:val="DefaultParagraphFont"/>
    <w:uiPriority w:val="20"/>
    <w:qFormat/>
    <w:rsid w:val="00BD6ECA"/>
    <w:rPr>
      <w:i/>
      <w:iCs/>
    </w:rPr>
  </w:style>
  <w:style w:type="paragraph" w:styleId="EnvelopeAddress">
    <w:name w:val="envelope address"/>
    <w:basedOn w:val="Normal"/>
    <w:uiPriority w:val="99"/>
    <w:semiHidden/>
    <w:unhideWhenUsed/>
    <w:rsid w:val="00BD6ECA"/>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BD6ECA"/>
    <w:rPr>
      <w:rFonts w:ascii="Arial" w:hAnsi="Arial" w:cs="Arial"/>
      <w:sz w:val="20"/>
      <w:szCs w:val="20"/>
    </w:rPr>
  </w:style>
  <w:style w:type="character" w:styleId="FollowedHyperlink">
    <w:name w:val="FollowedHyperlink"/>
    <w:basedOn w:val="DefaultParagraphFont"/>
    <w:uiPriority w:val="99"/>
    <w:semiHidden/>
    <w:unhideWhenUsed/>
    <w:rsid w:val="00BD6ECA"/>
    <w:rPr>
      <w:color w:val="800080"/>
      <w:u w:val="single"/>
    </w:rPr>
  </w:style>
  <w:style w:type="paragraph" w:styleId="Footer">
    <w:name w:val="footer"/>
    <w:basedOn w:val="Normal"/>
    <w:uiPriority w:val="99"/>
    <w:semiHidden/>
    <w:unhideWhenUsed/>
    <w:rsid w:val="00BD6ECA"/>
    <w:pPr>
      <w:tabs>
        <w:tab w:val="center" w:pos="4320"/>
        <w:tab w:val="right" w:pos="8640"/>
      </w:tabs>
    </w:pPr>
  </w:style>
  <w:style w:type="paragraph" w:styleId="Header">
    <w:name w:val="header"/>
    <w:basedOn w:val="Normal"/>
    <w:uiPriority w:val="99"/>
    <w:semiHidden/>
    <w:unhideWhenUsed/>
    <w:rsid w:val="00BD6ECA"/>
    <w:pPr>
      <w:tabs>
        <w:tab w:val="center" w:pos="4320"/>
        <w:tab w:val="right" w:pos="8640"/>
      </w:tabs>
    </w:pPr>
  </w:style>
  <w:style w:type="character" w:styleId="HTMLAcronym">
    <w:name w:val="HTML Acronym"/>
    <w:basedOn w:val="DefaultParagraphFont"/>
    <w:uiPriority w:val="99"/>
    <w:semiHidden/>
    <w:unhideWhenUsed/>
    <w:rsid w:val="00BD6ECA"/>
  </w:style>
  <w:style w:type="paragraph" w:styleId="HTMLAddress">
    <w:name w:val="HTML Address"/>
    <w:basedOn w:val="Normal"/>
    <w:uiPriority w:val="99"/>
    <w:semiHidden/>
    <w:unhideWhenUsed/>
    <w:rsid w:val="00BD6ECA"/>
    <w:rPr>
      <w:i/>
      <w:iCs/>
    </w:rPr>
  </w:style>
  <w:style w:type="character" w:styleId="HTMLCite">
    <w:name w:val="HTML Cite"/>
    <w:basedOn w:val="DefaultParagraphFont"/>
    <w:uiPriority w:val="99"/>
    <w:semiHidden/>
    <w:unhideWhenUsed/>
    <w:rsid w:val="00BD6ECA"/>
    <w:rPr>
      <w:i/>
      <w:iCs/>
    </w:rPr>
  </w:style>
  <w:style w:type="character" w:styleId="HTMLCode">
    <w:name w:val="HTML Code"/>
    <w:basedOn w:val="DefaultParagraphFont"/>
    <w:uiPriority w:val="99"/>
    <w:semiHidden/>
    <w:unhideWhenUsed/>
    <w:rsid w:val="00BD6ECA"/>
    <w:rPr>
      <w:rFonts w:ascii="Courier New" w:hAnsi="Courier New" w:cs="Courier New"/>
      <w:sz w:val="20"/>
      <w:szCs w:val="20"/>
    </w:rPr>
  </w:style>
  <w:style w:type="character" w:styleId="HTMLDefinition">
    <w:name w:val="HTML Definition"/>
    <w:basedOn w:val="DefaultParagraphFont"/>
    <w:uiPriority w:val="99"/>
    <w:semiHidden/>
    <w:unhideWhenUsed/>
    <w:rsid w:val="00BD6ECA"/>
    <w:rPr>
      <w:i/>
      <w:iCs/>
    </w:rPr>
  </w:style>
  <w:style w:type="character" w:styleId="HTMLKeyboard">
    <w:name w:val="HTML Keyboard"/>
    <w:basedOn w:val="DefaultParagraphFont"/>
    <w:uiPriority w:val="99"/>
    <w:semiHidden/>
    <w:unhideWhenUsed/>
    <w:rsid w:val="00BD6ECA"/>
    <w:rPr>
      <w:rFonts w:ascii="Courier New" w:hAnsi="Courier New" w:cs="Courier New"/>
      <w:sz w:val="20"/>
      <w:szCs w:val="20"/>
    </w:rPr>
  </w:style>
  <w:style w:type="paragraph" w:styleId="HTMLPreformatted">
    <w:name w:val="HTML Preformatted"/>
    <w:basedOn w:val="Normal"/>
    <w:uiPriority w:val="99"/>
    <w:semiHidden/>
    <w:unhideWhenUsed/>
    <w:rsid w:val="00BD6ECA"/>
    <w:rPr>
      <w:rFonts w:ascii="Courier New" w:hAnsi="Courier New" w:cs="Courier New"/>
      <w:sz w:val="20"/>
      <w:szCs w:val="20"/>
    </w:rPr>
  </w:style>
  <w:style w:type="character" w:styleId="HTMLSample">
    <w:name w:val="HTML Sample"/>
    <w:basedOn w:val="DefaultParagraphFont"/>
    <w:uiPriority w:val="99"/>
    <w:semiHidden/>
    <w:unhideWhenUsed/>
    <w:rsid w:val="00BD6ECA"/>
    <w:rPr>
      <w:rFonts w:ascii="Courier New" w:hAnsi="Courier New" w:cs="Courier New"/>
    </w:rPr>
  </w:style>
  <w:style w:type="character" w:styleId="HTMLTypewriter">
    <w:name w:val="HTML Typewriter"/>
    <w:basedOn w:val="DefaultParagraphFont"/>
    <w:uiPriority w:val="99"/>
    <w:semiHidden/>
    <w:unhideWhenUsed/>
    <w:rsid w:val="00BD6ECA"/>
    <w:rPr>
      <w:rFonts w:ascii="Courier New" w:hAnsi="Courier New" w:cs="Courier New"/>
      <w:sz w:val="20"/>
      <w:szCs w:val="20"/>
    </w:rPr>
  </w:style>
  <w:style w:type="character" w:styleId="HTMLVariable">
    <w:name w:val="HTML Variable"/>
    <w:basedOn w:val="DefaultParagraphFont"/>
    <w:uiPriority w:val="99"/>
    <w:semiHidden/>
    <w:unhideWhenUsed/>
    <w:rsid w:val="00BD6ECA"/>
    <w:rPr>
      <w:i/>
      <w:iCs/>
    </w:rPr>
  </w:style>
  <w:style w:type="character" w:styleId="Hyperlink">
    <w:name w:val="Hyperlink"/>
    <w:basedOn w:val="DefaultParagraphFont"/>
    <w:uiPriority w:val="99"/>
    <w:semiHidden/>
    <w:unhideWhenUsed/>
    <w:rsid w:val="00BD6ECA"/>
    <w:rPr>
      <w:color w:val="0000FF"/>
      <w:u w:val="single"/>
    </w:rPr>
  </w:style>
  <w:style w:type="character" w:styleId="LineNumber">
    <w:name w:val="line number"/>
    <w:basedOn w:val="DefaultParagraphFont"/>
    <w:uiPriority w:val="99"/>
    <w:semiHidden/>
    <w:unhideWhenUsed/>
    <w:rsid w:val="00BD6ECA"/>
  </w:style>
  <w:style w:type="paragraph" w:styleId="List">
    <w:name w:val="List"/>
    <w:basedOn w:val="Normal"/>
    <w:uiPriority w:val="99"/>
    <w:semiHidden/>
    <w:unhideWhenUsed/>
    <w:rsid w:val="00BD6ECA"/>
    <w:pPr>
      <w:ind w:left="360" w:hanging="360"/>
    </w:pPr>
  </w:style>
  <w:style w:type="paragraph" w:styleId="List2">
    <w:name w:val="List 2"/>
    <w:basedOn w:val="Normal"/>
    <w:uiPriority w:val="99"/>
    <w:semiHidden/>
    <w:unhideWhenUsed/>
    <w:rsid w:val="00BD6ECA"/>
    <w:pPr>
      <w:ind w:left="720" w:hanging="360"/>
    </w:pPr>
  </w:style>
  <w:style w:type="paragraph" w:styleId="List3">
    <w:name w:val="List 3"/>
    <w:basedOn w:val="Normal"/>
    <w:uiPriority w:val="99"/>
    <w:semiHidden/>
    <w:unhideWhenUsed/>
    <w:rsid w:val="00BD6ECA"/>
    <w:pPr>
      <w:ind w:left="1080" w:hanging="360"/>
    </w:pPr>
  </w:style>
  <w:style w:type="paragraph" w:styleId="List4">
    <w:name w:val="List 4"/>
    <w:basedOn w:val="Normal"/>
    <w:uiPriority w:val="99"/>
    <w:semiHidden/>
    <w:unhideWhenUsed/>
    <w:rsid w:val="00BD6ECA"/>
    <w:pPr>
      <w:ind w:left="1440" w:hanging="360"/>
    </w:pPr>
  </w:style>
  <w:style w:type="paragraph" w:styleId="List5">
    <w:name w:val="List 5"/>
    <w:basedOn w:val="Normal"/>
    <w:uiPriority w:val="99"/>
    <w:semiHidden/>
    <w:unhideWhenUsed/>
    <w:rsid w:val="00BD6ECA"/>
    <w:pPr>
      <w:ind w:left="1800" w:hanging="360"/>
    </w:pPr>
  </w:style>
  <w:style w:type="paragraph" w:styleId="ListBullet">
    <w:name w:val="List Bullet"/>
    <w:basedOn w:val="Normal"/>
    <w:uiPriority w:val="99"/>
    <w:semiHidden/>
    <w:unhideWhenUsed/>
    <w:rsid w:val="00BD6ECA"/>
    <w:pPr>
      <w:numPr>
        <w:numId w:val="6"/>
      </w:numPr>
    </w:pPr>
  </w:style>
  <w:style w:type="paragraph" w:styleId="ListBullet2">
    <w:name w:val="List Bullet 2"/>
    <w:basedOn w:val="Normal"/>
    <w:uiPriority w:val="99"/>
    <w:semiHidden/>
    <w:unhideWhenUsed/>
    <w:rsid w:val="00BD6ECA"/>
    <w:pPr>
      <w:numPr>
        <w:numId w:val="7"/>
      </w:numPr>
    </w:pPr>
  </w:style>
  <w:style w:type="paragraph" w:styleId="ListBullet3">
    <w:name w:val="List Bullet 3"/>
    <w:basedOn w:val="Normal"/>
    <w:uiPriority w:val="99"/>
    <w:semiHidden/>
    <w:unhideWhenUsed/>
    <w:rsid w:val="00BD6ECA"/>
    <w:pPr>
      <w:numPr>
        <w:numId w:val="8"/>
      </w:numPr>
    </w:pPr>
  </w:style>
  <w:style w:type="paragraph" w:styleId="ListBullet4">
    <w:name w:val="List Bullet 4"/>
    <w:basedOn w:val="Normal"/>
    <w:uiPriority w:val="99"/>
    <w:semiHidden/>
    <w:unhideWhenUsed/>
    <w:rsid w:val="00BD6ECA"/>
    <w:pPr>
      <w:numPr>
        <w:numId w:val="9"/>
      </w:numPr>
    </w:pPr>
  </w:style>
  <w:style w:type="paragraph" w:styleId="ListBullet5">
    <w:name w:val="List Bullet 5"/>
    <w:basedOn w:val="Normal"/>
    <w:uiPriority w:val="99"/>
    <w:semiHidden/>
    <w:unhideWhenUsed/>
    <w:rsid w:val="00BD6ECA"/>
    <w:pPr>
      <w:numPr>
        <w:numId w:val="10"/>
      </w:numPr>
    </w:pPr>
  </w:style>
  <w:style w:type="paragraph" w:styleId="ListContinue">
    <w:name w:val="List Continue"/>
    <w:basedOn w:val="Normal"/>
    <w:uiPriority w:val="99"/>
    <w:semiHidden/>
    <w:unhideWhenUsed/>
    <w:rsid w:val="00BD6ECA"/>
    <w:pPr>
      <w:spacing w:after="120"/>
      <w:ind w:left="360"/>
    </w:pPr>
  </w:style>
  <w:style w:type="paragraph" w:styleId="ListContinue2">
    <w:name w:val="List Continue 2"/>
    <w:basedOn w:val="Normal"/>
    <w:uiPriority w:val="99"/>
    <w:semiHidden/>
    <w:unhideWhenUsed/>
    <w:rsid w:val="00BD6ECA"/>
    <w:pPr>
      <w:spacing w:after="120"/>
      <w:ind w:left="720"/>
    </w:pPr>
  </w:style>
  <w:style w:type="paragraph" w:styleId="ListContinue3">
    <w:name w:val="List Continue 3"/>
    <w:basedOn w:val="Normal"/>
    <w:uiPriority w:val="99"/>
    <w:semiHidden/>
    <w:unhideWhenUsed/>
    <w:rsid w:val="00BD6ECA"/>
    <w:pPr>
      <w:spacing w:after="120"/>
      <w:ind w:left="1080"/>
    </w:pPr>
  </w:style>
  <w:style w:type="paragraph" w:styleId="ListContinue4">
    <w:name w:val="List Continue 4"/>
    <w:basedOn w:val="Normal"/>
    <w:uiPriority w:val="99"/>
    <w:semiHidden/>
    <w:unhideWhenUsed/>
    <w:rsid w:val="00BD6ECA"/>
    <w:pPr>
      <w:spacing w:after="120"/>
      <w:ind w:left="1440"/>
    </w:pPr>
  </w:style>
  <w:style w:type="paragraph" w:styleId="ListContinue5">
    <w:name w:val="List Continue 5"/>
    <w:basedOn w:val="Normal"/>
    <w:uiPriority w:val="99"/>
    <w:semiHidden/>
    <w:unhideWhenUsed/>
    <w:rsid w:val="00BD6ECA"/>
    <w:pPr>
      <w:spacing w:after="120"/>
      <w:ind w:left="1800"/>
    </w:pPr>
  </w:style>
  <w:style w:type="paragraph" w:styleId="ListNumber">
    <w:name w:val="List Number"/>
    <w:basedOn w:val="Normal"/>
    <w:uiPriority w:val="99"/>
    <w:semiHidden/>
    <w:unhideWhenUsed/>
    <w:rsid w:val="00BD6ECA"/>
    <w:pPr>
      <w:numPr>
        <w:numId w:val="11"/>
      </w:numPr>
    </w:pPr>
  </w:style>
  <w:style w:type="paragraph" w:styleId="ListNumber2">
    <w:name w:val="List Number 2"/>
    <w:basedOn w:val="Normal"/>
    <w:uiPriority w:val="99"/>
    <w:semiHidden/>
    <w:unhideWhenUsed/>
    <w:rsid w:val="00BD6ECA"/>
    <w:pPr>
      <w:numPr>
        <w:numId w:val="12"/>
      </w:numPr>
    </w:pPr>
  </w:style>
  <w:style w:type="paragraph" w:styleId="ListNumber3">
    <w:name w:val="List Number 3"/>
    <w:basedOn w:val="Normal"/>
    <w:uiPriority w:val="99"/>
    <w:semiHidden/>
    <w:unhideWhenUsed/>
    <w:rsid w:val="00BD6ECA"/>
    <w:pPr>
      <w:numPr>
        <w:numId w:val="13"/>
      </w:numPr>
    </w:pPr>
  </w:style>
  <w:style w:type="paragraph" w:styleId="ListNumber4">
    <w:name w:val="List Number 4"/>
    <w:basedOn w:val="Normal"/>
    <w:uiPriority w:val="99"/>
    <w:semiHidden/>
    <w:unhideWhenUsed/>
    <w:rsid w:val="00BD6ECA"/>
    <w:pPr>
      <w:numPr>
        <w:numId w:val="14"/>
      </w:numPr>
    </w:pPr>
  </w:style>
  <w:style w:type="paragraph" w:styleId="ListNumber5">
    <w:name w:val="List Number 5"/>
    <w:basedOn w:val="Normal"/>
    <w:uiPriority w:val="99"/>
    <w:semiHidden/>
    <w:unhideWhenUsed/>
    <w:rsid w:val="00BD6ECA"/>
    <w:pPr>
      <w:numPr>
        <w:numId w:val="15"/>
      </w:numPr>
    </w:pPr>
  </w:style>
  <w:style w:type="paragraph" w:styleId="MessageHeader">
    <w:name w:val="Message Header"/>
    <w:basedOn w:val="Normal"/>
    <w:uiPriority w:val="99"/>
    <w:semiHidden/>
    <w:unhideWhenUsed/>
    <w:rsid w:val="00BD6ECA"/>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BD6ECA"/>
  </w:style>
  <w:style w:type="paragraph" w:styleId="NormalIndent">
    <w:name w:val="Normal Indent"/>
    <w:basedOn w:val="Normal"/>
    <w:uiPriority w:val="99"/>
    <w:semiHidden/>
    <w:unhideWhenUsed/>
    <w:rsid w:val="00BD6ECA"/>
    <w:pPr>
      <w:ind w:left="720"/>
    </w:pPr>
  </w:style>
  <w:style w:type="paragraph" w:styleId="NoteHeading">
    <w:name w:val="Note Heading"/>
    <w:basedOn w:val="Normal"/>
    <w:next w:val="Normal"/>
    <w:uiPriority w:val="99"/>
    <w:semiHidden/>
    <w:unhideWhenUsed/>
    <w:rsid w:val="00BD6ECA"/>
  </w:style>
  <w:style w:type="character" w:styleId="PageNumber">
    <w:name w:val="page number"/>
    <w:basedOn w:val="DefaultParagraphFont"/>
    <w:uiPriority w:val="99"/>
    <w:semiHidden/>
    <w:unhideWhenUsed/>
    <w:rsid w:val="00BD6ECA"/>
  </w:style>
  <w:style w:type="paragraph" w:styleId="PlainText">
    <w:name w:val="Plain Text"/>
    <w:basedOn w:val="Normal"/>
    <w:uiPriority w:val="99"/>
    <w:semiHidden/>
    <w:unhideWhenUsed/>
    <w:rsid w:val="00BD6ECA"/>
    <w:rPr>
      <w:rFonts w:ascii="Courier New" w:hAnsi="Courier New" w:cs="Courier New"/>
      <w:sz w:val="20"/>
      <w:szCs w:val="20"/>
    </w:rPr>
  </w:style>
  <w:style w:type="paragraph" w:styleId="Salutation">
    <w:name w:val="Salutation"/>
    <w:basedOn w:val="Normal"/>
    <w:next w:val="Normal"/>
    <w:uiPriority w:val="99"/>
    <w:semiHidden/>
    <w:unhideWhenUsed/>
    <w:rsid w:val="00BD6ECA"/>
  </w:style>
  <w:style w:type="paragraph" w:styleId="Signature">
    <w:name w:val="Signature"/>
    <w:basedOn w:val="Normal"/>
    <w:uiPriority w:val="99"/>
    <w:semiHidden/>
    <w:unhideWhenUsed/>
    <w:rsid w:val="00BD6ECA"/>
    <w:pPr>
      <w:ind w:left="4320"/>
    </w:pPr>
  </w:style>
  <w:style w:type="character" w:styleId="Strong">
    <w:name w:val="Strong"/>
    <w:basedOn w:val="DefaultParagraphFont"/>
    <w:uiPriority w:val="23"/>
    <w:qFormat/>
    <w:rsid w:val="00BD6ECA"/>
    <w:rPr>
      <w:b/>
      <w:bCs/>
    </w:rPr>
  </w:style>
  <w:style w:type="paragraph" w:styleId="Subtitle">
    <w:name w:val="Subtitle"/>
    <w:basedOn w:val="Normal"/>
    <w:uiPriority w:val="11"/>
    <w:qFormat/>
    <w:rsid w:val="00BD6ECA"/>
    <w:pPr>
      <w:spacing w:after="60"/>
      <w:jc w:val="center"/>
      <w:outlineLvl w:val="1"/>
    </w:pPr>
    <w:rPr>
      <w:rFonts w:ascii="Arial" w:hAnsi="Arial" w:cs="Arial"/>
    </w:rPr>
  </w:style>
  <w:style w:type="table" w:styleId="Table3Deffects1">
    <w:name w:val="Table 3D effects 1"/>
    <w:basedOn w:val="TableNormal"/>
    <w:rsid w:val="00BD6EC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D6EC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D6EC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D6E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D6EC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D6EC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D6EC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D6ECA"/>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D6EC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D6EC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D6ECA"/>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D6EC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D6EC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D6EC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D6EC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D6EC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D6EC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D6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D6E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D6EC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D6EC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D6EC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D6EC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D6EC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D6EC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D6EC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D6EC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D6EC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D6EC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D6EC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D6EC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D6ECA"/>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D6ECA"/>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D6ECA"/>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D6EC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D6ECA"/>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D6ECA"/>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D6ECA"/>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D6ECA"/>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D6ECA"/>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D6E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D6ECA"/>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D6EC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D6ECA"/>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BD6ECA"/>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BD6ECA"/>
    <w:rPr>
      <w:rFonts w:ascii="Tahoma" w:hAnsi="Tahoma" w:cs="Tahoma"/>
      <w:sz w:val="16"/>
      <w:szCs w:val="16"/>
    </w:rPr>
  </w:style>
  <w:style w:type="paragraph" w:styleId="Caption">
    <w:name w:val="caption"/>
    <w:basedOn w:val="Normal"/>
    <w:next w:val="Normal"/>
    <w:uiPriority w:val="35"/>
    <w:rsid w:val="00BD6ECA"/>
    <w:rPr>
      <w:b/>
      <w:bCs/>
      <w:sz w:val="20"/>
      <w:szCs w:val="20"/>
    </w:rPr>
  </w:style>
  <w:style w:type="character" w:styleId="CommentReference">
    <w:name w:val="annotation reference"/>
    <w:basedOn w:val="DefaultParagraphFont"/>
    <w:uiPriority w:val="99"/>
    <w:semiHidden/>
    <w:unhideWhenUsed/>
    <w:rsid w:val="00BD6ECA"/>
    <w:rPr>
      <w:sz w:val="16"/>
      <w:szCs w:val="16"/>
    </w:rPr>
  </w:style>
  <w:style w:type="paragraph" w:styleId="CommentText">
    <w:name w:val="annotation text"/>
    <w:basedOn w:val="Normal"/>
    <w:uiPriority w:val="99"/>
    <w:semiHidden/>
    <w:unhideWhenUsed/>
    <w:rsid w:val="00BD6ECA"/>
    <w:rPr>
      <w:sz w:val="20"/>
      <w:szCs w:val="20"/>
    </w:rPr>
  </w:style>
  <w:style w:type="paragraph" w:styleId="CommentSubject">
    <w:name w:val="annotation subject"/>
    <w:basedOn w:val="CommentText"/>
    <w:next w:val="CommentText"/>
    <w:uiPriority w:val="99"/>
    <w:semiHidden/>
    <w:unhideWhenUsed/>
    <w:rsid w:val="00BD6ECA"/>
    <w:rPr>
      <w:b/>
      <w:bCs/>
    </w:rPr>
  </w:style>
  <w:style w:type="paragraph" w:styleId="DocumentMap">
    <w:name w:val="Document Map"/>
    <w:basedOn w:val="Normal"/>
    <w:uiPriority w:val="99"/>
    <w:semiHidden/>
    <w:unhideWhenUsed/>
    <w:rsid w:val="00BD6ECA"/>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BD6ECA"/>
    <w:rPr>
      <w:vertAlign w:val="superscript"/>
    </w:rPr>
  </w:style>
  <w:style w:type="paragraph" w:styleId="EndnoteText">
    <w:name w:val="endnote text"/>
    <w:basedOn w:val="Normal"/>
    <w:uiPriority w:val="99"/>
    <w:semiHidden/>
    <w:unhideWhenUsed/>
    <w:rsid w:val="00BD6ECA"/>
    <w:rPr>
      <w:sz w:val="20"/>
      <w:szCs w:val="20"/>
    </w:rPr>
  </w:style>
  <w:style w:type="character" w:styleId="FootnoteReference">
    <w:name w:val="footnote reference"/>
    <w:basedOn w:val="DefaultParagraphFont"/>
    <w:uiPriority w:val="99"/>
    <w:semiHidden/>
    <w:unhideWhenUsed/>
    <w:rsid w:val="00BD6ECA"/>
    <w:rPr>
      <w:vertAlign w:val="superscript"/>
    </w:rPr>
  </w:style>
  <w:style w:type="paragraph" w:styleId="FootnoteText">
    <w:name w:val="footnote text"/>
    <w:basedOn w:val="Normal"/>
    <w:uiPriority w:val="99"/>
    <w:semiHidden/>
    <w:unhideWhenUsed/>
    <w:rsid w:val="00BD6ECA"/>
    <w:rPr>
      <w:sz w:val="20"/>
      <w:szCs w:val="20"/>
    </w:rPr>
  </w:style>
  <w:style w:type="paragraph" w:styleId="Index1">
    <w:name w:val="index 1"/>
    <w:basedOn w:val="Normal"/>
    <w:next w:val="Normal"/>
    <w:autoRedefine/>
    <w:uiPriority w:val="99"/>
    <w:semiHidden/>
    <w:unhideWhenUsed/>
    <w:rsid w:val="00BD6ECA"/>
    <w:pPr>
      <w:ind w:left="240" w:hanging="240"/>
    </w:pPr>
  </w:style>
  <w:style w:type="paragraph" w:styleId="Index2">
    <w:name w:val="index 2"/>
    <w:basedOn w:val="Normal"/>
    <w:next w:val="Normal"/>
    <w:autoRedefine/>
    <w:uiPriority w:val="99"/>
    <w:semiHidden/>
    <w:unhideWhenUsed/>
    <w:rsid w:val="00BD6ECA"/>
    <w:pPr>
      <w:ind w:left="480" w:hanging="240"/>
    </w:pPr>
  </w:style>
  <w:style w:type="paragraph" w:styleId="Index3">
    <w:name w:val="index 3"/>
    <w:basedOn w:val="Normal"/>
    <w:next w:val="Normal"/>
    <w:autoRedefine/>
    <w:uiPriority w:val="99"/>
    <w:semiHidden/>
    <w:unhideWhenUsed/>
    <w:rsid w:val="00BD6ECA"/>
    <w:pPr>
      <w:ind w:left="720" w:hanging="240"/>
    </w:pPr>
  </w:style>
  <w:style w:type="paragraph" w:styleId="Index4">
    <w:name w:val="index 4"/>
    <w:basedOn w:val="Normal"/>
    <w:next w:val="Normal"/>
    <w:autoRedefine/>
    <w:uiPriority w:val="99"/>
    <w:semiHidden/>
    <w:unhideWhenUsed/>
    <w:rsid w:val="00BD6ECA"/>
    <w:pPr>
      <w:ind w:left="960" w:hanging="240"/>
    </w:pPr>
  </w:style>
  <w:style w:type="paragraph" w:styleId="Index5">
    <w:name w:val="index 5"/>
    <w:basedOn w:val="Normal"/>
    <w:next w:val="Normal"/>
    <w:autoRedefine/>
    <w:uiPriority w:val="99"/>
    <w:semiHidden/>
    <w:unhideWhenUsed/>
    <w:rsid w:val="00BD6ECA"/>
    <w:pPr>
      <w:ind w:left="1200" w:hanging="240"/>
    </w:pPr>
  </w:style>
  <w:style w:type="paragraph" w:styleId="Index6">
    <w:name w:val="index 6"/>
    <w:basedOn w:val="Normal"/>
    <w:next w:val="Normal"/>
    <w:autoRedefine/>
    <w:uiPriority w:val="99"/>
    <w:semiHidden/>
    <w:unhideWhenUsed/>
    <w:rsid w:val="00BD6ECA"/>
    <w:pPr>
      <w:ind w:left="1440" w:hanging="240"/>
    </w:pPr>
  </w:style>
  <w:style w:type="paragraph" w:styleId="Index7">
    <w:name w:val="index 7"/>
    <w:basedOn w:val="Normal"/>
    <w:next w:val="Normal"/>
    <w:autoRedefine/>
    <w:uiPriority w:val="99"/>
    <w:semiHidden/>
    <w:unhideWhenUsed/>
    <w:rsid w:val="00BD6ECA"/>
    <w:pPr>
      <w:ind w:left="1680" w:hanging="240"/>
    </w:pPr>
  </w:style>
  <w:style w:type="paragraph" w:styleId="Index8">
    <w:name w:val="index 8"/>
    <w:basedOn w:val="Normal"/>
    <w:next w:val="Normal"/>
    <w:autoRedefine/>
    <w:uiPriority w:val="99"/>
    <w:semiHidden/>
    <w:unhideWhenUsed/>
    <w:rsid w:val="00BD6ECA"/>
    <w:pPr>
      <w:ind w:left="1920" w:hanging="240"/>
    </w:pPr>
  </w:style>
  <w:style w:type="paragraph" w:styleId="Index9">
    <w:name w:val="index 9"/>
    <w:basedOn w:val="Normal"/>
    <w:next w:val="Normal"/>
    <w:autoRedefine/>
    <w:uiPriority w:val="99"/>
    <w:semiHidden/>
    <w:unhideWhenUsed/>
    <w:rsid w:val="00BD6ECA"/>
    <w:pPr>
      <w:ind w:left="2160" w:hanging="240"/>
    </w:pPr>
  </w:style>
  <w:style w:type="paragraph" w:styleId="IndexHeading">
    <w:name w:val="index heading"/>
    <w:basedOn w:val="Normal"/>
    <w:next w:val="Index1"/>
    <w:uiPriority w:val="99"/>
    <w:semiHidden/>
    <w:unhideWhenUsed/>
    <w:rsid w:val="00BD6ECA"/>
    <w:rPr>
      <w:rFonts w:ascii="Arial" w:hAnsi="Arial" w:cs="Arial"/>
      <w:b/>
      <w:bCs/>
    </w:rPr>
  </w:style>
  <w:style w:type="paragraph" w:styleId="MacroText">
    <w:name w:val="macro"/>
    <w:uiPriority w:val="99"/>
    <w:semiHidden/>
    <w:unhideWhenUsed/>
    <w:rsid w:val="00BD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BD6ECA"/>
    <w:pPr>
      <w:ind w:left="240" w:hanging="240"/>
    </w:pPr>
  </w:style>
  <w:style w:type="paragraph" w:styleId="TableofFigures">
    <w:name w:val="table of figures"/>
    <w:basedOn w:val="Normal"/>
    <w:next w:val="Normal"/>
    <w:uiPriority w:val="99"/>
    <w:semiHidden/>
    <w:unhideWhenUsed/>
    <w:rsid w:val="00BD6ECA"/>
  </w:style>
  <w:style w:type="paragraph" w:styleId="TOAHeading">
    <w:name w:val="toa heading"/>
    <w:basedOn w:val="Normal"/>
    <w:next w:val="Normal"/>
    <w:uiPriority w:val="99"/>
    <w:semiHidden/>
    <w:unhideWhenUsed/>
    <w:rsid w:val="00BD6ECA"/>
    <w:pPr>
      <w:spacing w:before="120"/>
    </w:pPr>
    <w:rPr>
      <w:rFonts w:ascii="Arial" w:hAnsi="Arial" w:cs="Arial"/>
      <w:b/>
      <w:bCs/>
    </w:rPr>
  </w:style>
  <w:style w:type="paragraph" w:styleId="TOC1">
    <w:name w:val="toc 1"/>
    <w:basedOn w:val="Normal"/>
    <w:next w:val="Normal"/>
    <w:autoRedefine/>
    <w:uiPriority w:val="99"/>
    <w:semiHidden/>
    <w:unhideWhenUsed/>
    <w:rsid w:val="00BD6ECA"/>
  </w:style>
  <w:style w:type="paragraph" w:styleId="TOC2">
    <w:name w:val="toc 2"/>
    <w:basedOn w:val="Normal"/>
    <w:next w:val="Normal"/>
    <w:autoRedefine/>
    <w:uiPriority w:val="99"/>
    <w:semiHidden/>
    <w:unhideWhenUsed/>
    <w:rsid w:val="00BD6ECA"/>
    <w:pPr>
      <w:ind w:left="240"/>
    </w:pPr>
  </w:style>
  <w:style w:type="paragraph" w:styleId="TOC3">
    <w:name w:val="toc 3"/>
    <w:basedOn w:val="Normal"/>
    <w:next w:val="Normal"/>
    <w:autoRedefine/>
    <w:uiPriority w:val="99"/>
    <w:semiHidden/>
    <w:unhideWhenUsed/>
    <w:rsid w:val="00BD6ECA"/>
    <w:pPr>
      <w:ind w:left="480"/>
    </w:pPr>
  </w:style>
  <w:style w:type="paragraph" w:styleId="TOC4">
    <w:name w:val="toc 4"/>
    <w:basedOn w:val="Normal"/>
    <w:next w:val="Normal"/>
    <w:autoRedefine/>
    <w:uiPriority w:val="99"/>
    <w:semiHidden/>
    <w:unhideWhenUsed/>
    <w:rsid w:val="00BD6ECA"/>
    <w:pPr>
      <w:ind w:left="720"/>
    </w:pPr>
  </w:style>
  <w:style w:type="paragraph" w:styleId="TOC5">
    <w:name w:val="toc 5"/>
    <w:basedOn w:val="Normal"/>
    <w:next w:val="Normal"/>
    <w:autoRedefine/>
    <w:uiPriority w:val="99"/>
    <w:semiHidden/>
    <w:unhideWhenUsed/>
    <w:rsid w:val="00BD6ECA"/>
    <w:pPr>
      <w:ind w:left="960"/>
    </w:pPr>
  </w:style>
  <w:style w:type="paragraph" w:styleId="TOC6">
    <w:name w:val="toc 6"/>
    <w:basedOn w:val="Normal"/>
    <w:next w:val="Normal"/>
    <w:autoRedefine/>
    <w:uiPriority w:val="99"/>
    <w:semiHidden/>
    <w:unhideWhenUsed/>
    <w:rsid w:val="00BD6ECA"/>
    <w:pPr>
      <w:ind w:left="1200"/>
    </w:pPr>
  </w:style>
  <w:style w:type="paragraph" w:styleId="TOC7">
    <w:name w:val="toc 7"/>
    <w:basedOn w:val="Normal"/>
    <w:next w:val="Normal"/>
    <w:autoRedefine/>
    <w:uiPriority w:val="99"/>
    <w:semiHidden/>
    <w:unhideWhenUsed/>
    <w:rsid w:val="00BD6ECA"/>
    <w:pPr>
      <w:ind w:left="1440"/>
    </w:pPr>
  </w:style>
  <w:style w:type="paragraph" w:styleId="TOC8">
    <w:name w:val="toc 8"/>
    <w:basedOn w:val="Normal"/>
    <w:next w:val="Normal"/>
    <w:autoRedefine/>
    <w:uiPriority w:val="99"/>
    <w:semiHidden/>
    <w:unhideWhenUsed/>
    <w:rsid w:val="00BD6ECA"/>
    <w:pPr>
      <w:ind w:left="1680"/>
    </w:pPr>
  </w:style>
  <w:style w:type="paragraph" w:styleId="TOC9">
    <w:name w:val="toc 9"/>
    <w:basedOn w:val="Normal"/>
    <w:next w:val="Normal"/>
    <w:autoRedefine/>
    <w:uiPriority w:val="99"/>
    <w:semiHidden/>
    <w:unhideWhenUsed/>
    <w:rsid w:val="00BD6ECA"/>
    <w:pPr>
      <w:ind w:left="1920"/>
    </w:pPr>
  </w:style>
  <w:style w:type="character" w:customStyle="1" w:styleId="Heading3Char">
    <w:name w:val="Heading 3 Char"/>
    <w:basedOn w:val="DefaultParagraphFont"/>
    <w:link w:val="Heading3"/>
    <w:uiPriority w:val="9"/>
    <w:rsid w:val="00EC752D"/>
    <w:rPr>
      <w:rFonts w:ascii="Arial" w:hAnsi="Arial" w:cs="Arial"/>
      <w:b/>
      <w:bCs/>
      <w:sz w:val="26"/>
      <w:szCs w:val="26"/>
      <w:lang w:eastAsia="ja-JP"/>
    </w:rPr>
  </w:style>
  <w:style w:type="character" w:customStyle="1" w:styleId="thread-subject">
    <w:name w:val="thread-subject"/>
    <w:basedOn w:val="DefaultParagraphFont"/>
    <w:rsid w:val="00EC752D"/>
  </w:style>
  <w:style w:type="character" w:customStyle="1" w:styleId="summary">
    <w:name w:val="summary"/>
    <w:basedOn w:val="DefaultParagraphFont"/>
    <w:rsid w:val="00EC752D"/>
  </w:style>
  <w:style w:type="character" w:customStyle="1" w:styleId="from">
    <w:name w:val="from"/>
    <w:basedOn w:val="DefaultParagraphFont"/>
    <w:rsid w:val="00EC752D"/>
  </w:style>
  <w:style w:type="character" w:customStyle="1" w:styleId="to">
    <w:name w:val="to"/>
    <w:basedOn w:val="DefaultParagraphFont"/>
    <w:rsid w:val="00EC752D"/>
  </w:style>
  <w:style w:type="character" w:customStyle="1" w:styleId="apple-converted-space">
    <w:name w:val="apple-converted-space"/>
    <w:basedOn w:val="DefaultParagraphFont"/>
    <w:rsid w:val="00EC752D"/>
  </w:style>
  <w:style w:type="character" w:customStyle="1" w:styleId="lozengfy">
    <w:name w:val="lozengfy"/>
    <w:basedOn w:val="DefaultParagraphFont"/>
    <w:rsid w:val="00EC752D"/>
  </w:style>
  <w:style w:type="character" w:customStyle="1" w:styleId="morerecp">
    <w:name w:val="more_recp"/>
    <w:basedOn w:val="DefaultParagraphFont"/>
    <w:rsid w:val="00EC752D"/>
  </w:style>
  <w:style w:type="character" w:customStyle="1" w:styleId="short">
    <w:name w:val="short"/>
    <w:basedOn w:val="DefaultParagraphFont"/>
    <w:rsid w:val="00EC752D"/>
  </w:style>
  <w:style w:type="character" w:customStyle="1" w:styleId="ampm">
    <w:name w:val="ampm"/>
    <w:basedOn w:val="DefaultParagraphFont"/>
    <w:rsid w:val="00EC752D"/>
  </w:style>
  <w:style w:type="character" w:customStyle="1" w:styleId="qtd-expansion-text">
    <w:name w:val="qtd-expansion-text"/>
    <w:basedOn w:val="DefaultParagraphFont"/>
    <w:rsid w:val="00EC752D"/>
  </w:style>
  <w:style w:type="character" w:customStyle="1" w:styleId="addconvtitle">
    <w:name w:val="addconvtitle"/>
    <w:basedOn w:val="DefaultParagraphFont"/>
    <w:rsid w:val="00EC752D"/>
  </w:style>
  <w:style w:type="character" w:customStyle="1" w:styleId="card-actions-menu">
    <w:name w:val="card-actions-menu"/>
    <w:basedOn w:val="DefaultParagraphFont"/>
    <w:rsid w:val="00EC752D"/>
  </w:style>
  <w:style w:type="character" w:customStyle="1" w:styleId="lozenge-static">
    <w:name w:val="lozenge-static"/>
    <w:basedOn w:val="DefaultParagraphFont"/>
    <w:rsid w:val="00EC752D"/>
  </w:style>
  <w:style w:type="character" w:customStyle="1" w:styleId="cm-btn-show-cc">
    <w:name w:val="cm-btn-show-cc"/>
    <w:basedOn w:val="DefaultParagraphFont"/>
    <w:rsid w:val="00EC752D"/>
  </w:style>
</w:styles>
</file>

<file path=word/webSettings.xml><?xml version="1.0" encoding="utf-8"?>
<w:webSettings xmlns:r="http://schemas.openxmlformats.org/officeDocument/2006/relationships" xmlns:w="http://schemas.openxmlformats.org/wordprocessingml/2006/main">
  <w:divs>
    <w:div w:id="65034484">
      <w:bodyDiv w:val="1"/>
      <w:marLeft w:val="0"/>
      <w:marRight w:val="0"/>
      <w:marTop w:val="0"/>
      <w:marBottom w:val="0"/>
      <w:divBdr>
        <w:top w:val="none" w:sz="0" w:space="0" w:color="auto"/>
        <w:left w:val="none" w:sz="0" w:space="0" w:color="auto"/>
        <w:bottom w:val="none" w:sz="0" w:space="0" w:color="auto"/>
        <w:right w:val="none" w:sz="0" w:space="0" w:color="auto"/>
      </w:divBdr>
      <w:divsChild>
        <w:div w:id="1240601889">
          <w:marLeft w:val="0"/>
          <w:marRight w:val="0"/>
          <w:marTop w:val="0"/>
          <w:marBottom w:val="0"/>
          <w:divBdr>
            <w:top w:val="none" w:sz="0" w:space="0" w:color="auto"/>
            <w:left w:val="single" w:sz="2" w:space="0" w:color="DDDDDD"/>
            <w:bottom w:val="none" w:sz="0" w:space="0" w:color="auto"/>
            <w:right w:val="single" w:sz="2" w:space="0" w:color="DDDDDD"/>
          </w:divBdr>
        </w:div>
        <w:div w:id="56364803">
          <w:marLeft w:val="0"/>
          <w:marRight w:val="0"/>
          <w:marTop w:val="0"/>
          <w:marBottom w:val="0"/>
          <w:divBdr>
            <w:top w:val="single" w:sz="2" w:space="8" w:color="DDDDDD"/>
            <w:left w:val="single" w:sz="2" w:space="0" w:color="DDDDDD"/>
            <w:bottom w:val="single" w:sz="2" w:space="31" w:color="DDDDDD"/>
            <w:right w:val="single" w:sz="2" w:space="0" w:color="DDDDDD"/>
          </w:divBdr>
          <w:divsChild>
            <w:div w:id="1080520967">
              <w:marLeft w:val="0"/>
              <w:marRight w:val="0"/>
              <w:marTop w:val="0"/>
              <w:marBottom w:val="90"/>
              <w:divBdr>
                <w:top w:val="single" w:sz="6" w:space="5" w:color="auto"/>
                <w:left w:val="single" w:sz="6" w:space="8" w:color="auto"/>
                <w:bottom w:val="single" w:sz="6" w:space="5" w:color="auto"/>
                <w:right w:val="single" w:sz="6" w:space="8" w:color="auto"/>
              </w:divBdr>
              <w:divsChild>
                <w:div w:id="2095543616">
                  <w:marLeft w:val="0"/>
                  <w:marRight w:val="0"/>
                  <w:marTop w:val="0"/>
                  <w:marBottom w:val="0"/>
                  <w:divBdr>
                    <w:top w:val="none" w:sz="0" w:space="0" w:color="auto"/>
                    <w:left w:val="none" w:sz="0" w:space="0" w:color="auto"/>
                    <w:bottom w:val="none" w:sz="0" w:space="0" w:color="auto"/>
                    <w:right w:val="none" w:sz="0" w:space="0" w:color="auto"/>
                  </w:divBdr>
                  <w:divsChild>
                    <w:div w:id="189295228">
                      <w:marLeft w:val="405"/>
                      <w:marRight w:val="405"/>
                      <w:marTop w:val="0"/>
                      <w:marBottom w:val="0"/>
                      <w:divBdr>
                        <w:top w:val="none" w:sz="0" w:space="0" w:color="auto"/>
                        <w:left w:val="none" w:sz="0" w:space="0" w:color="auto"/>
                        <w:bottom w:val="single" w:sz="6" w:space="5" w:color="ECECEC"/>
                        <w:right w:val="none" w:sz="0" w:space="0" w:color="auto"/>
                      </w:divBdr>
                      <w:divsChild>
                        <w:div w:id="582641561">
                          <w:marLeft w:val="0"/>
                          <w:marRight w:val="1050"/>
                          <w:marTop w:val="0"/>
                          <w:marBottom w:val="0"/>
                          <w:divBdr>
                            <w:top w:val="none" w:sz="0" w:space="0" w:color="auto"/>
                            <w:left w:val="none" w:sz="0" w:space="0" w:color="auto"/>
                            <w:bottom w:val="none" w:sz="0" w:space="0" w:color="auto"/>
                            <w:right w:val="none" w:sz="0" w:space="0" w:color="auto"/>
                          </w:divBdr>
                        </w:div>
                      </w:divsChild>
                    </w:div>
                    <w:div w:id="1020544802">
                      <w:marLeft w:val="0"/>
                      <w:marRight w:val="0"/>
                      <w:marTop w:val="0"/>
                      <w:marBottom w:val="0"/>
                      <w:divBdr>
                        <w:top w:val="none" w:sz="0" w:space="0" w:color="auto"/>
                        <w:left w:val="none" w:sz="0" w:space="0" w:color="auto"/>
                        <w:bottom w:val="none" w:sz="0" w:space="0" w:color="auto"/>
                        <w:right w:val="none" w:sz="0" w:space="0" w:color="auto"/>
                      </w:divBdr>
                    </w:div>
                  </w:divsChild>
                </w:div>
                <w:div w:id="1598439653">
                  <w:marLeft w:val="405"/>
                  <w:marRight w:val="405"/>
                  <w:marTop w:val="0"/>
                  <w:marBottom w:val="0"/>
                  <w:divBdr>
                    <w:top w:val="none" w:sz="0" w:space="0" w:color="auto"/>
                    <w:left w:val="none" w:sz="0" w:space="0" w:color="auto"/>
                    <w:bottom w:val="none" w:sz="0" w:space="0" w:color="auto"/>
                    <w:right w:val="none" w:sz="0" w:space="0" w:color="auto"/>
                  </w:divBdr>
                  <w:divsChild>
                    <w:div w:id="450319894">
                      <w:marLeft w:val="0"/>
                      <w:marRight w:val="0"/>
                      <w:marTop w:val="0"/>
                      <w:marBottom w:val="0"/>
                      <w:divBdr>
                        <w:top w:val="none" w:sz="0" w:space="0" w:color="auto"/>
                        <w:left w:val="none" w:sz="0" w:space="0" w:color="auto"/>
                        <w:bottom w:val="none" w:sz="0" w:space="0" w:color="auto"/>
                        <w:right w:val="none" w:sz="0" w:space="0" w:color="auto"/>
                      </w:divBdr>
                      <w:divsChild>
                        <w:div w:id="1301182296">
                          <w:marLeft w:val="0"/>
                          <w:marRight w:val="0"/>
                          <w:marTop w:val="0"/>
                          <w:marBottom w:val="0"/>
                          <w:divBdr>
                            <w:top w:val="none" w:sz="0" w:space="0" w:color="auto"/>
                            <w:left w:val="none" w:sz="0" w:space="0" w:color="auto"/>
                            <w:bottom w:val="none" w:sz="0" w:space="0" w:color="auto"/>
                            <w:right w:val="none" w:sz="0" w:space="0" w:color="auto"/>
                          </w:divBdr>
                          <w:divsChild>
                            <w:div w:id="684207413">
                              <w:marLeft w:val="0"/>
                              <w:marRight w:val="0"/>
                              <w:marTop w:val="0"/>
                              <w:marBottom w:val="0"/>
                              <w:divBdr>
                                <w:top w:val="none" w:sz="0" w:space="0" w:color="auto"/>
                                <w:left w:val="none" w:sz="0" w:space="0" w:color="auto"/>
                                <w:bottom w:val="none" w:sz="0" w:space="0" w:color="auto"/>
                                <w:right w:val="none" w:sz="0" w:space="0" w:color="auto"/>
                              </w:divBdr>
                              <w:divsChild>
                                <w:div w:id="140622675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1952666172">
                      <w:marLeft w:val="0"/>
                      <w:marRight w:val="0"/>
                      <w:marTop w:val="150"/>
                      <w:marBottom w:val="0"/>
                      <w:divBdr>
                        <w:top w:val="none" w:sz="0" w:space="0" w:color="auto"/>
                        <w:left w:val="none" w:sz="0" w:space="0" w:color="auto"/>
                        <w:bottom w:val="none" w:sz="0" w:space="0" w:color="auto"/>
                        <w:right w:val="none" w:sz="0" w:space="0" w:color="auto"/>
                      </w:divBdr>
                      <w:divsChild>
                        <w:div w:id="1168211870">
                          <w:marLeft w:val="0"/>
                          <w:marRight w:val="0"/>
                          <w:marTop w:val="0"/>
                          <w:marBottom w:val="0"/>
                          <w:divBdr>
                            <w:top w:val="none" w:sz="0" w:space="0" w:color="auto"/>
                            <w:left w:val="none" w:sz="0" w:space="0" w:color="auto"/>
                            <w:bottom w:val="none" w:sz="0" w:space="0" w:color="auto"/>
                            <w:right w:val="none" w:sz="0" w:space="0" w:color="auto"/>
                          </w:divBdr>
                          <w:divsChild>
                            <w:div w:id="744648747">
                              <w:marLeft w:val="0"/>
                              <w:marRight w:val="0"/>
                              <w:marTop w:val="0"/>
                              <w:marBottom w:val="0"/>
                              <w:divBdr>
                                <w:top w:val="none" w:sz="0" w:space="0" w:color="auto"/>
                                <w:left w:val="none" w:sz="0" w:space="0" w:color="auto"/>
                                <w:bottom w:val="none" w:sz="0" w:space="0" w:color="auto"/>
                                <w:right w:val="none" w:sz="0" w:space="0" w:color="auto"/>
                              </w:divBdr>
                              <w:divsChild>
                                <w:div w:id="545872173">
                                  <w:marLeft w:val="0"/>
                                  <w:marRight w:val="0"/>
                                  <w:marTop w:val="0"/>
                                  <w:marBottom w:val="0"/>
                                  <w:divBdr>
                                    <w:top w:val="single" w:sz="6" w:space="0" w:color="ECECEC"/>
                                    <w:left w:val="none" w:sz="0" w:space="0" w:color="auto"/>
                                    <w:bottom w:val="none" w:sz="0" w:space="0" w:color="auto"/>
                                    <w:right w:val="none" w:sz="0" w:space="0" w:color="auto"/>
                                  </w:divBdr>
                                  <w:divsChild>
                                    <w:div w:id="607201033">
                                      <w:marLeft w:val="0"/>
                                      <w:marRight w:val="0"/>
                                      <w:marTop w:val="0"/>
                                      <w:marBottom w:val="0"/>
                                      <w:divBdr>
                                        <w:top w:val="none" w:sz="0" w:space="0" w:color="auto"/>
                                        <w:left w:val="none" w:sz="0" w:space="0" w:color="auto"/>
                                        <w:bottom w:val="none" w:sz="0" w:space="0" w:color="auto"/>
                                        <w:right w:val="none" w:sz="0" w:space="0" w:color="auto"/>
                                      </w:divBdr>
                                      <w:divsChild>
                                        <w:div w:id="2051875630">
                                          <w:marLeft w:val="0"/>
                                          <w:marRight w:val="0"/>
                                          <w:marTop w:val="0"/>
                                          <w:marBottom w:val="0"/>
                                          <w:divBdr>
                                            <w:top w:val="none" w:sz="0" w:space="0" w:color="auto"/>
                                            <w:left w:val="none" w:sz="0" w:space="0" w:color="auto"/>
                                            <w:bottom w:val="none" w:sz="0" w:space="0" w:color="auto"/>
                                            <w:right w:val="none" w:sz="0" w:space="0" w:color="auto"/>
                                          </w:divBdr>
                                          <w:divsChild>
                                            <w:div w:id="1612544763">
                                              <w:marLeft w:val="0"/>
                                              <w:marRight w:val="0"/>
                                              <w:marTop w:val="0"/>
                                              <w:marBottom w:val="0"/>
                                              <w:divBdr>
                                                <w:top w:val="none" w:sz="0" w:space="0" w:color="auto"/>
                                                <w:left w:val="none" w:sz="0" w:space="0" w:color="auto"/>
                                                <w:bottom w:val="none" w:sz="0" w:space="0" w:color="auto"/>
                                                <w:right w:val="none" w:sz="0" w:space="0" w:color="auto"/>
                                              </w:divBdr>
                                            </w:div>
                                            <w:div w:id="170604151">
                                              <w:marLeft w:val="0"/>
                                              <w:marRight w:val="0"/>
                                              <w:marTop w:val="0"/>
                                              <w:marBottom w:val="0"/>
                                              <w:divBdr>
                                                <w:top w:val="none" w:sz="0" w:space="0" w:color="auto"/>
                                                <w:left w:val="none" w:sz="0" w:space="0" w:color="auto"/>
                                                <w:bottom w:val="none" w:sz="0" w:space="0" w:color="auto"/>
                                                <w:right w:val="none" w:sz="0" w:space="0" w:color="auto"/>
                                              </w:divBdr>
                                            </w:div>
                                          </w:divsChild>
                                        </w:div>
                                        <w:div w:id="73678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260045">
                  <w:marLeft w:val="405"/>
                  <w:marRight w:val="405"/>
                  <w:marTop w:val="75"/>
                  <w:marBottom w:val="0"/>
                  <w:divBdr>
                    <w:top w:val="single" w:sz="6" w:space="10" w:color="ECECEC"/>
                    <w:left w:val="none" w:sz="0" w:space="0" w:color="auto"/>
                    <w:bottom w:val="none" w:sz="0" w:space="0" w:color="auto"/>
                    <w:right w:val="none" w:sz="0" w:space="0" w:color="auto"/>
                  </w:divBdr>
                  <w:divsChild>
                    <w:div w:id="55905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77513">
              <w:marLeft w:val="0"/>
              <w:marRight w:val="0"/>
              <w:marTop w:val="90"/>
              <w:marBottom w:val="90"/>
              <w:divBdr>
                <w:top w:val="single" w:sz="6" w:space="0" w:color="auto"/>
                <w:left w:val="single" w:sz="6" w:space="11" w:color="auto"/>
                <w:bottom w:val="single" w:sz="6" w:space="0" w:color="auto"/>
                <w:right w:val="single" w:sz="6" w:space="11" w:color="auto"/>
              </w:divBdr>
              <w:divsChild>
                <w:div w:id="371421460">
                  <w:marLeft w:val="0"/>
                  <w:marRight w:val="0"/>
                  <w:marTop w:val="0"/>
                  <w:marBottom w:val="0"/>
                  <w:divBdr>
                    <w:top w:val="none" w:sz="0" w:space="0" w:color="auto"/>
                    <w:left w:val="none" w:sz="0" w:space="0" w:color="auto"/>
                    <w:bottom w:val="none" w:sz="0" w:space="0" w:color="auto"/>
                    <w:right w:val="none" w:sz="0" w:space="0" w:color="auto"/>
                  </w:divBdr>
                  <w:divsChild>
                    <w:div w:id="1748334270">
                      <w:marLeft w:val="0"/>
                      <w:marRight w:val="0"/>
                      <w:marTop w:val="0"/>
                      <w:marBottom w:val="0"/>
                      <w:divBdr>
                        <w:top w:val="none" w:sz="0" w:space="0" w:color="auto"/>
                        <w:left w:val="none" w:sz="0" w:space="0" w:color="auto"/>
                        <w:bottom w:val="single" w:sz="6" w:space="0" w:color="D7D5D5"/>
                        <w:right w:val="none" w:sz="0" w:space="0" w:color="auto"/>
                      </w:divBdr>
                      <w:divsChild>
                        <w:div w:id="595986572">
                          <w:marLeft w:val="0"/>
                          <w:marRight w:val="0"/>
                          <w:marTop w:val="0"/>
                          <w:marBottom w:val="0"/>
                          <w:divBdr>
                            <w:top w:val="none" w:sz="0" w:space="0" w:color="auto"/>
                            <w:left w:val="none" w:sz="0" w:space="0" w:color="auto"/>
                            <w:bottom w:val="none" w:sz="0" w:space="0" w:color="auto"/>
                            <w:right w:val="none" w:sz="0" w:space="0" w:color="auto"/>
                          </w:divBdr>
                          <w:divsChild>
                            <w:div w:id="1152213821">
                              <w:marLeft w:val="45"/>
                              <w:marRight w:val="0"/>
                              <w:marTop w:val="0"/>
                              <w:marBottom w:val="0"/>
                              <w:divBdr>
                                <w:top w:val="none" w:sz="0" w:space="0" w:color="auto"/>
                                <w:left w:val="none" w:sz="0" w:space="0" w:color="auto"/>
                                <w:bottom w:val="none" w:sz="0" w:space="0" w:color="auto"/>
                                <w:right w:val="none" w:sz="0" w:space="0" w:color="auto"/>
                              </w:divBdr>
                            </w:div>
                            <w:div w:id="13522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6190">
                      <w:marLeft w:val="0"/>
                      <w:marRight w:val="0"/>
                      <w:marTop w:val="0"/>
                      <w:marBottom w:val="0"/>
                      <w:divBdr>
                        <w:top w:val="none" w:sz="0" w:space="0" w:color="auto"/>
                        <w:left w:val="none" w:sz="0" w:space="0" w:color="auto"/>
                        <w:bottom w:val="none" w:sz="0" w:space="0" w:color="auto"/>
                        <w:right w:val="none" w:sz="0" w:space="0" w:color="auto"/>
                      </w:divBdr>
                      <w:divsChild>
                        <w:div w:id="146823151">
                          <w:marLeft w:val="0"/>
                          <w:marRight w:val="300"/>
                          <w:marTop w:val="0"/>
                          <w:marBottom w:val="0"/>
                          <w:divBdr>
                            <w:top w:val="none" w:sz="0" w:space="0" w:color="auto"/>
                            <w:left w:val="none" w:sz="0" w:space="0" w:color="auto"/>
                            <w:bottom w:val="none" w:sz="0" w:space="0" w:color="auto"/>
                            <w:right w:val="none" w:sz="0" w:space="0" w:color="auto"/>
                          </w:divBdr>
                          <w:divsChild>
                            <w:div w:id="132212647">
                              <w:marLeft w:val="-450"/>
                              <w:marRight w:val="0"/>
                              <w:marTop w:val="0"/>
                              <w:marBottom w:val="0"/>
                              <w:divBdr>
                                <w:top w:val="none" w:sz="0" w:space="0" w:color="auto"/>
                                <w:left w:val="none" w:sz="0" w:space="0" w:color="auto"/>
                                <w:bottom w:val="none" w:sz="0" w:space="0" w:color="auto"/>
                                <w:right w:val="none" w:sz="0" w:space="0" w:color="auto"/>
                              </w:divBdr>
                            </w:div>
                            <w:div w:id="39925207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0805212">
      <w:bodyDiv w:val="1"/>
      <w:marLeft w:val="0"/>
      <w:marRight w:val="0"/>
      <w:marTop w:val="0"/>
      <w:marBottom w:val="0"/>
      <w:divBdr>
        <w:top w:val="none" w:sz="0" w:space="0" w:color="auto"/>
        <w:left w:val="none" w:sz="0" w:space="0" w:color="auto"/>
        <w:bottom w:val="none" w:sz="0" w:space="0" w:color="auto"/>
        <w:right w:val="none" w:sz="0" w:space="0" w:color="auto"/>
      </w:divBdr>
      <w:divsChild>
        <w:div w:id="129251666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2</Pages>
  <Words>1000</Words>
  <Characters>5702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dcterms:created xsi:type="dcterms:W3CDTF">2014-01-29T18:15:00Z</dcterms:created>
  <dcterms:modified xsi:type="dcterms:W3CDTF">2014-01-29T18:15:00Z</dcterms:modified>
</cp:coreProperties>
</file>